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648" w:type="dxa"/>
        <w:tblLook w:val="04A0" w:firstRow="1" w:lastRow="0" w:firstColumn="1" w:lastColumn="0" w:noHBand="0" w:noVBand="1"/>
      </w:tblPr>
      <w:tblGrid>
        <w:gridCol w:w="5712"/>
        <w:gridCol w:w="4825"/>
      </w:tblGrid>
      <w:tr w:rsidR="00BB2DA4" w:rsidRPr="00C67BD5" w:rsidTr="00404460">
        <w:tc>
          <w:tcPr>
            <w:tcW w:w="5712" w:type="dxa"/>
          </w:tcPr>
          <w:p w:rsidR="00DD745A" w:rsidRPr="00C67BD5" w:rsidRDefault="00404460" w:rsidP="00AC1BA0">
            <w:pPr>
              <w:tabs>
                <w:tab w:val="center" w:pos="1717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C67BD5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TỈNH ĐOÀN THÁI BÌNH</w:t>
            </w:r>
          </w:p>
          <w:p w:rsidR="00BB2DA4" w:rsidRPr="00C67BD5" w:rsidRDefault="00404460" w:rsidP="00AC1BA0">
            <w:pPr>
              <w:tabs>
                <w:tab w:val="center" w:pos="1717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67BD5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BCH TRƯỜNG ĐH Y DƯỢC THÁI BÌNH</w:t>
            </w:r>
          </w:p>
          <w:p w:rsidR="00BB2DA4" w:rsidRPr="00C67BD5" w:rsidRDefault="00404460" w:rsidP="00AC1BA0">
            <w:pPr>
              <w:tabs>
                <w:tab w:val="center" w:pos="1717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C67BD5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***</w:t>
            </w:r>
          </w:p>
        </w:tc>
        <w:tc>
          <w:tcPr>
            <w:tcW w:w="4825" w:type="dxa"/>
          </w:tcPr>
          <w:p w:rsidR="00311CD7" w:rsidRPr="00C67BD5" w:rsidRDefault="00404460" w:rsidP="00AC1BA0">
            <w:pPr>
              <w:tabs>
                <w:tab w:val="center" w:pos="1717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67BD5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311CD7" w:rsidRPr="00C67BD5" w:rsidRDefault="00311CD7" w:rsidP="00AC1BA0">
            <w:pPr>
              <w:tabs>
                <w:tab w:val="center" w:pos="1717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B2DA4" w:rsidRPr="00C67BD5" w:rsidRDefault="00BB2DA4" w:rsidP="00AC1BA0">
            <w:pPr>
              <w:tabs>
                <w:tab w:val="center" w:pos="1717"/>
              </w:tabs>
              <w:spacing w:line="276" w:lineRule="auto"/>
              <w:jc w:val="right"/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04460" w:rsidRPr="00C67BD5" w:rsidTr="00404460">
        <w:tc>
          <w:tcPr>
            <w:tcW w:w="5712" w:type="dxa"/>
          </w:tcPr>
          <w:p w:rsidR="00404460" w:rsidRPr="00C67BD5" w:rsidRDefault="00404460" w:rsidP="00AC1BA0">
            <w:pPr>
              <w:tabs>
                <w:tab w:val="center" w:pos="1717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proofErr w:type="spellStart"/>
            <w:r w:rsidRPr="00C67BD5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C67BD5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:              -TB/ĐTN</w:t>
            </w:r>
          </w:p>
        </w:tc>
        <w:tc>
          <w:tcPr>
            <w:tcW w:w="4825" w:type="dxa"/>
          </w:tcPr>
          <w:p w:rsidR="00404460" w:rsidRPr="00C67BD5" w:rsidRDefault="00404460" w:rsidP="00AC1BA0">
            <w:pPr>
              <w:tabs>
                <w:tab w:val="center" w:pos="1717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>Thái</w:t>
            </w:r>
            <w:proofErr w:type="spellEnd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>Bình</w:t>
            </w:r>
            <w:proofErr w:type="spellEnd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 xml:space="preserve">  8 </w:t>
            </w:r>
            <w:proofErr w:type="spellStart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C67BD5">
              <w:rPr>
                <w:rFonts w:asciiTheme="majorHAnsi" w:hAnsiTheme="majorHAnsi" w:cstheme="majorHAnsi"/>
                <w:bCs/>
                <w:i/>
                <w:color w:val="000000"/>
                <w:sz w:val="28"/>
                <w:szCs w:val="28"/>
              </w:rPr>
              <w:t xml:space="preserve"> 2020</w:t>
            </w:r>
          </w:p>
        </w:tc>
      </w:tr>
    </w:tbl>
    <w:p w:rsidR="00B33180" w:rsidRPr="00C67BD5" w:rsidRDefault="00B33180" w:rsidP="00AC1BA0">
      <w:pPr>
        <w:pStyle w:val="Heading2"/>
        <w:tabs>
          <w:tab w:val="left" w:pos="1815"/>
        </w:tabs>
        <w:spacing w:line="276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:rsidR="00BB2DA4" w:rsidRPr="00C67BD5" w:rsidRDefault="00547835" w:rsidP="00AC1BA0">
      <w:pPr>
        <w:pStyle w:val="Heading2"/>
        <w:tabs>
          <w:tab w:val="left" w:pos="1815"/>
        </w:tabs>
        <w:spacing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C67BD5">
        <w:rPr>
          <w:rFonts w:asciiTheme="majorHAnsi" w:hAnsiTheme="majorHAnsi" w:cstheme="majorHAnsi"/>
          <w:color w:val="000000"/>
          <w:sz w:val="28"/>
          <w:szCs w:val="28"/>
        </w:rPr>
        <w:t>THÔNG BÁO</w:t>
      </w:r>
    </w:p>
    <w:p w:rsidR="00404460" w:rsidRPr="00C67BD5" w:rsidRDefault="00547835" w:rsidP="00AC1BA0">
      <w:pPr>
        <w:pStyle w:val="Heading2"/>
        <w:tabs>
          <w:tab w:val="left" w:pos="1815"/>
        </w:tabs>
        <w:spacing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color w:val="000000"/>
          <w:sz w:val="28"/>
          <w:szCs w:val="28"/>
        </w:rPr>
        <w:t>Về</w:t>
      </w:r>
      <w:proofErr w:type="spellEnd"/>
      <w:r w:rsidRPr="00C67BD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color w:val="000000"/>
          <w:sz w:val="28"/>
          <w:szCs w:val="28"/>
        </w:rPr>
        <w:t>việc</w:t>
      </w:r>
      <w:proofErr w:type="spellEnd"/>
      <w:r w:rsidRPr="00C67BD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color w:val="000000"/>
          <w:sz w:val="28"/>
          <w:szCs w:val="28"/>
        </w:rPr>
        <w:t>tham</w:t>
      </w:r>
      <w:proofErr w:type="spellEnd"/>
      <w:r w:rsidRPr="00C67BD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color w:val="000000"/>
          <w:sz w:val="28"/>
          <w:szCs w:val="28"/>
        </w:rPr>
        <w:t>gia</w:t>
      </w:r>
      <w:proofErr w:type="spellEnd"/>
      <w:r w:rsidRPr="00C67BD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color w:val="000000"/>
          <w:sz w:val="28"/>
          <w:szCs w:val="28"/>
        </w:rPr>
        <w:t>cuộc</w:t>
      </w:r>
      <w:proofErr w:type="spellEnd"/>
      <w:r w:rsidRPr="00C67BD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color w:val="000000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color w:val="000000"/>
          <w:sz w:val="28"/>
          <w:szCs w:val="28"/>
        </w:rPr>
        <w:t>tìm</w:t>
      </w:r>
      <w:proofErr w:type="spellEnd"/>
      <w:r w:rsidRPr="00C67BD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color w:val="000000"/>
          <w:sz w:val="28"/>
          <w:szCs w:val="28"/>
        </w:rPr>
        <w:t>hiểu</w:t>
      </w:r>
      <w:proofErr w:type="spellEnd"/>
      <w:r w:rsidR="00404460" w:rsidRPr="00C67BD5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547835" w:rsidRPr="00C67BD5" w:rsidRDefault="00547835" w:rsidP="00AC1BA0">
      <w:pPr>
        <w:pStyle w:val="Heading2"/>
        <w:tabs>
          <w:tab w:val="left" w:pos="1815"/>
        </w:tabs>
        <w:spacing w:line="276" w:lineRule="auto"/>
        <w:rPr>
          <w:rFonts w:asciiTheme="majorHAnsi" w:hAnsiTheme="majorHAnsi" w:cstheme="majorHAnsi"/>
          <w:b w:val="0"/>
          <w:sz w:val="28"/>
          <w:szCs w:val="28"/>
        </w:rPr>
      </w:pPr>
      <w:r w:rsidRPr="00C67BD5">
        <w:rPr>
          <w:rFonts w:asciiTheme="majorHAnsi" w:hAnsiTheme="majorHAnsi" w:cstheme="majorHAnsi"/>
          <w:sz w:val="28"/>
          <w:szCs w:val="28"/>
        </w:rPr>
        <w:t>“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3 - 75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cùng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”</w:t>
      </w:r>
    </w:p>
    <w:p w:rsidR="003304B5" w:rsidRPr="00C67BD5" w:rsidRDefault="005E4518" w:rsidP="00AC1BA0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85pt;margin-top:7.05pt;width:92.25pt;height:0;z-index:251658240" o:connectortype="straight"/>
        </w:pict>
      </w:r>
    </w:p>
    <w:p w:rsidR="00141833" w:rsidRPr="00C67BD5" w:rsidRDefault="00547835" w:rsidP="00AC1BA0">
      <w:pPr>
        <w:tabs>
          <w:tab w:val="left" w:pos="90"/>
        </w:tabs>
        <w:spacing w:before="80" w:line="276" w:lineRule="auto"/>
        <w:ind w:left="1260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Kính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gửi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: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Các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chi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đoàn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trong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toàn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trường</w:t>
      </w:r>
      <w:proofErr w:type="spellEnd"/>
    </w:p>
    <w:p w:rsidR="00E877A4" w:rsidRPr="00E877A4" w:rsidRDefault="00547835" w:rsidP="00E877A4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kế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hoạch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676</w:t>
      </w:r>
      <w:r w:rsidR="002B61C7" w:rsidRPr="00C67BD5">
        <w:rPr>
          <w:rFonts w:asciiTheme="majorHAnsi" w:hAnsiTheme="majorHAnsi" w:cstheme="majorHAnsi"/>
          <w:sz w:val="28"/>
          <w:szCs w:val="28"/>
        </w:rPr>
        <w:t>/</w:t>
      </w:r>
      <w:r w:rsidRPr="00C67BD5">
        <w:rPr>
          <w:rFonts w:asciiTheme="majorHAnsi" w:hAnsiTheme="majorHAnsi" w:cstheme="majorHAnsi"/>
          <w:sz w:val="28"/>
          <w:szCs w:val="28"/>
        </w:rPr>
        <w:t>KH</w:t>
      </w:r>
      <w:r w:rsidR="002B61C7" w:rsidRPr="00C67BD5">
        <w:rPr>
          <w:rFonts w:asciiTheme="majorHAnsi" w:hAnsiTheme="majorHAnsi" w:cstheme="majorHAnsi"/>
          <w:sz w:val="28"/>
          <w:szCs w:val="28"/>
        </w:rPr>
        <w:t>-YDTB</w:t>
      </w:r>
      <w:r w:rsidR="0051370E"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1370E" w:rsidRPr="00C67BD5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="0051370E" w:rsidRPr="00C67BD5">
        <w:rPr>
          <w:rFonts w:asciiTheme="majorHAnsi" w:hAnsiTheme="majorHAnsi" w:cstheme="majorHAnsi"/>
          <w:sz w:val="28"/>
          <w:szCs w:val="28"/>
        </w:rPr>
        <w:t xml:space="preserve"> 27/7/2020</w:t>
      </w:r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Y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Dược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Thái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</w:t>
      </w:r>
      <w:r w:rsidR="00404460" w:rsidRPr="00C67BD5">
        <w:rPr>
          <w:rFonts w:asciiTheme="majorHAnsi" w:hAnsiTheme="majorHAnsi" w:cstheme="majorHAnsi"/>
          <w:sz w:val="28"/>
          <w:szCs w:val="28"/>
        </w:rPr>
        <w:t>ức</w:t>
      </w:r>
      <w:proofErr w:type="spellEnd"/>
      <w:r w:rsidR="00404460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sz w:val="28"/>
          <w:szCs w:val="28"/>
        </w:rPr>
        <w:t>cuộc</w:t>
      </w:r>
      <w:proofErr w:type="spellEnd"/>
      <w:r w:rsidR="00404460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="00404460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sz w:val="28"/>
          <w:szCs w:val="28"/>
        </w:rPr>
        <w:t>tìm</w:t>
      </w:r>
      <w:proofErr w:type="spellEnd"/>
      <w:r w:rsidR="00404460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sz w:val="28"/>
          <w:szCs w:val="28"/>
        </w:rPr>
        <w:t>hiểu</w:t>
      </w:r>
      <w:proofErr w:type="spellEnd"/>
      <w:r w:rsidR="00404460" w:rsidRPr="00C67BD5">
        <w:rPr>
          <w:rFonts w:asciiTheme="majorHAnsi" w:hAnsiTheme="majorHAnsi" w:cstheme="majorHAnsi"/>
          <w:sz w:val="28"/>
          <w:szCs w:val="28"/>
        </w:rPr>
        <w:t xml:space="preserve"> </w:t>
      </w:r>
      <w:r w:rsidR="00404460" w:rsidRPr="00C67BD5">
        <w:rPr>
          <w:rFonts w:asciiTheme="majorHAnsi" w:hAnsiTheme="majorHAnsi" w:cstheme="majorHAnsi"/>
          <w:b/>
          <w:sz w:val="28"/>
          <w:szCs w:val="28"/>
        </w:rPr>
        <w:t>“</w:t>
      </w:r>
      <w:proofErr w:type="spellStart"/>
      <w:r w:rsidR="00404460" w:rsidRPr="00C67BD5">
        <w:rPr>
          <w:rFonts w:asciiTheme="majorHAnsi" w:hAnsiTheme="majorHAnsi" w:cstheme="majorHAnsi"/>
          <w:b/>
          <w:sz w:val="28"/>
          <w:szCs w:val="28"/>
        </w:rPr>
        <w:t>Quân</w:t>
      </w:r>
      <w:proofErr w:type="spellEnd"/>
      <w:r w:rsidR="00404460"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b/>
          <w:sz w:val="28"/>
          <w:szCs w:val="28"/>
        </w:rPr>
        <w:t>khu</w:t>
      </w:r>
      <w:proofErr w:type="spellEnd"/>
      <w:r w:rsidR="00404460" w:rsidRPr="00C67BD5">
        <w:rPr>
          <w:rFonts w:asciiTheme="majorHAnsi" w:hAnsiTheme="majorHAnsi" w:cstheme="majorHAnsi"/>
          <w:b/>
          <w:sz w:val="28"/>
          <w:szCs w:val="28"/>
        </w:rPr>
        <w:t xml:space="preserve"> 3 – 75 </w:t>
      </w:r>
      <w:proofErr w:type="spellStart"/>
      <w:r w:rsidR="00404460" w:rsidRPr="00C67BD5">
        <w:rPr>
          <w:rFonts w:asciiTheme="majorHAnsi" w:hAnsiTheme="majorHAnsi" w:cstheme="majorHAnsi"/>
          <w:b/>
          <w:sz w:val="28"/>
          <w:szCs w:val="28"/>
        </w:rPr>
        <w:t>năm</w:t>
      </w:r>
      <w:proofErr w:type="spellEnd"/>
      <w:r w:rsidR="00404460"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b/>
          <w:sz w:val="28"/>
          <w:szCs w:val="28"/>
        </w:rPr>
        <w:t>đồng</w:t>
      </w:r>
      <w:proofErr w:type="spellEnd"/>
      <w:r w:rsidR="00404460"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b/>
          <w:sz w:val="28"/>
          <w:szCs w:val="28"/>
        </w:rPr>
        <w:t>hành</w:t>
      </w:r>
      <w:proofErr w:type="spellEnd"/>
      <w:r w:rsidR="00404460"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b/>
          <w:sz w:val="28"/>
          <w:szCs w:val="28"/>
        </w:rPr>
        <w:t>cùng</w:t>
      </w:r>
      <w:proofErr w:type="spellEnd"/>
      <w:r w:rsidR="00404460"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b/>
          <w:sz w:val="28"/>
          <w:szCs w:val="28"/>
        </w:rPr>
        <w:t>dân</w:t>
      </w:r>
      <w:proofErr w:type="spellEnd"/>
      <w:r w:rsidR="00404460"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404460" w:rsidRPr="00C67BD5">
        <w:rPr>
          <w:rFonts w:asciiTheme="majorHAnsi" w:hAnsiTheme="majorHAnsi" w:cstheme="majorHAnsi"/>
          <w:b/>
          <w:sz w:val="28"/>
          <w:szCs w:val="28"/>
        </w:rPr>
        <w:t>tộc</w:t>
      </w:r>
      <w:proofErr w:type="spellEnd"/>
      <w:r w:rsidR="00404460" w:rsidRPr="00C67BD5">
        <w:rPr>
          <w:rFonts w:asciiTheme="majorHAnsi" w:hAnsiTheme="majorHAnsi" w:cstheme="majorHAnsi"/>
          <w:b/>
          <w:sz w:val="28"/>
          <w:szCs w:val="28"/>
        </w:rPr>
        <w:t>”</w:t>
      </w:r>
      <w:r w:rsidR="00E37023" w:rsidRPr="00C67BD5">
        <w:rPr>
          <w:rFonts w:asciiTheme="majorHAnsi" w:hAnsiTheme="majorHAnsi" w:cstheme="majorHAnsi"/>
          <w:sz w:val="28"/>
          <w:szCs w:val="28"/>
        </w:rPr>
        <w:t xml:space="preserve">; Ban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Y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Dược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Thái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thông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báo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tới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chi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, chi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lạc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bộ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toàn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cuộc</w:t>
      </w:r>
      <w:proofErr w:type="spellEnd"/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7023"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="00404460" w:rsidRPr="00C67BD5">
        <w:rPr>
          <w:rFonts w:asciiTheme="majorHAnsi" w:hAnsiTheme="majorHAnsi" w:cstheme="majorHAnsi"/>
          <w:sz w:val="28"/>
          <w:szCs w:val="28"/>
        </w:rPr>
        <w:t>,</w:t>
      </w:r>
      <w:r w:rsidR="00E37023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6F1A" w:rsidRPr="00C67BD5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="002C6F1A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6F1A" w:rsidRPr="00C67BD5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="002C6F1A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6F1A" w:rsidRPr="00C67BD5">
        <w:rPr>
          <w:rFonts w:asciiTheme="majorHAnsi" w:hAnsiTheme="majorHAnsi" w:cstheme="majorHAnsi"/>
          <w:sz w:val="28"/>
          <w:szCs w:val="28"/>
        </w:rPr>
        <w:t>như</w:t>
      </w:r>
      <w:proofErr w:type="spellEnd"/>
      <w:r w:rsidR="002C6F1A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6F1A" w:rsidRPr="00C67BD5">
        <w:rPr>
          <w:rFonts w:asciiTheme="majorHAnsi" w:hAnsiTheme="majorHAnsi" w:cstheme="majorHAnsi"/>
          <w:sz w:val="28"/>
          <w:szCs w:val="28"/>
        </w:rPr>
        <w:t>sau</w:t>
      </w:r>
      <w:proofErr w:type="spellEnd"/>
      <w:r w:rsidR="002C6F1A" w:rsidRPr="00C67BD5">
        <w:rPr>
          <w:rFonts w:asciiTheme="majorHAnsi" w:hAnsiTheme="majorHAnsi" w:cstheme="majorHAnsi"/>
          <w:sz w:val="28"/>
          <w:szCs w:val="28"/>
        </w:rPr>
        <w:t>:</w:t>
      </w:r>
    </w:p>
    <w:p w:rsidR="00E877A4" w:rsidRPr="00E877A4" w:rsidRDefault="00E877A4" w:rsidP="00E877A4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1.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Thời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gian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proofErr w:type="spellStart"/>
      <w:r w:rsidRPr="00E877A4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E877A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sz w:val="28"/>
          <w:szCs w:val="28"/>
        </w:rPr>
        <w:t>ng</w:t>
      </w:r>
      <w:r w:rsidR="00E80FC1">
        <w:rPr>
          <w:rFonts w:asciiTheme="majorHAnsi" w:hAnsiTheme="majorHAnsi" w:cstheme="majorHAnsi"/>
          <w:sz w:val="28"/>
          <w:szCs w:val="28"/>
        </w:rPr>
        <w:t>ày</w:t>
      </w:r>
      <w:proofErr w:type="spellEnd"/>
      <w:r w:rsidR="00E80FC1">
        <w:rPr>
          <w:rFonts w:asciiTheme="majorHAnsi" w:hAnsiTheme="majorHAnsi" w:cstheme="majorHAnsi"/>
          <w:sz w:val="28"/>
          <w:szCs w:val="28"/>
        </w:rPr>
        <w:t xml:space="preserve"> 10</w:t>
      </w:r>
      <w:r w:rsidRPr="00E877A4">
        <w:rPr>
          <w:rFonts w:asciiTheme="majorHAnsi" w:hAnsiTheme="majorHAnsi" w:cstheme="majorHAnsi"/>
          <w:sz w:val="28"/>
          <w:szCs w:val="28"/>
        </w:rPr>
        <w:t xml:space="preserve">/8 </w:t>
      </w:r>
      <w:proofErr w:type="spellStart"/>
      <w:r w:rsidRPr="00E877A4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E877A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E877A4">
        <w:rPr>
          <w:rFonts w:asciiTheme="majorHAnsi" w:hAnsiTheme="majorHAnsi" w:cstheme="majorHAnsi"/>
          <w:sz w:val="28"/>
          <w:szCs w:val="28"/>
        </w:rPr>
        <w:t xml:space="preserve"> 25/8/2020 </w:t>
      </w:r>
    </w:p>
    <w:p w:rsidR="00547835" w:rsidRPr="00E877A4" w:rsidRDefault="00E877A4" w:rsidP="00AC1BA0">
      <w:pPr>
        <w:spacing w:before="8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  <w:t>2</w:t>
      </w:r>
      <w:r w:rsidR="002C6F1A" w:rsidRPr="00C67BD5">
        <w:rPr>
          <w:rFonts w:asciiTheme="majorHAnsi" w:hAnsiTheme="majorHAnsi" w:cstheme="majorHAnsi"/>
          <w:b/>
          <w:sz w:val="28"/>
          <w:szCs w:val="28"/>
        </w:rPr>
        <w:t>.</w:t>
      </w:r>
      <w:r w:rsidR="00FA5F3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Thành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phần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2C6F1A" w:rsidRPr="00C67BD5">
        <w:rPr>
          <w:rFonts w:asciiTheme="majorHAnsi" w:hAnsiTheme="majorHAnsi" w:cstheme="majorHAnsi"/>
          <w:sz w:val="28"/>
          <w:szCs w:val="28"/>
        </w:rPr>
        <w:t>100%</w:t>
      </w:r>
      <w:r w:rsidR="00A1779C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779C" w:rsidRPr="00C67BD5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A1779C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779C" w:rsidRPr="00C67BD5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="00A1779C"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1779C" w:rsidRPr="00C67BD5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="00A1779C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779C" w:rsidRPr="00C67BD5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="007C73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C737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7C73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toàn</w:t>
      </w:r>
      <w:proofErr w:type="spellEnd"/>
      <w:r w:rsidR="007C73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C7372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7C737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877A4" w:rsidRPr="00C67BD5" w:rsidRDefault="00E877A4" w:rsidP="00AC1BA0">
      <w:pPr>
        <w:spacing w:before="8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E877A4">
        <w:rPr>
          <w:rFonts w:asciiTheme="majorHAnsi" w:hAnsiTheme="majorHAnsi" w:cstheme="majorHAnsi"/>
          <w:b/>
          <w:sz w:val="28"/>
          <w:szCs w:val="28"/>
        </w:rPr>
        <w:t xml:space="preserve">3. </w:t>
      </w:r>
      <w:proofErr w:type="spellStart"/>
      <w:r w:rsidRPr="00E877A4">
        <w:rPr>
          <w:rFonts w:asciiTheme="majorHAnsi" w:hAnsiTheme="majorHAnsi" w:cstheme="majorHAnsi"/>
          <w:b/>
          <w:sz w:val="28"/>
          <w:szCs w:val="28"/>
        </w:rPr>
        <w:t>Thể</w:t>
      </w:r>
      <w:proofErr w:type="spellEnd"/>
      <w:r w:rsidRPr="00E877A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b/>
          <w:sz w:val="28"/>
          <w:szCs w:val="28"/>
        </w:rPr>
        <w:t>lệ</w:t>
      </w:r>
      <w:proofErr w:type="spellEnd"/>
      <w:r w:rsidRPr="00E877A4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i/>
          <w:sz w:val="28"/>
          <w:szCs w:val="28"/>
        </w:rPr>
        <w:t>Có</w:t>
      </w:r>
      <w:proofErr w:type="spellEnd"/>
      <w:r w:rsidRPr="00E877A4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i/>
          <w:sz w:val="28"/>
          <w:szCs w:val="28"/>
        </w:rPr>
        <w:t>Thể</w:t>
      </w:r>
      <w:proofErr w:type="spellEnd"/>
      <w:r w:rsidRPr="00E877A4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i/>
          <w:sz w:val="28"/>
          <w:szCs w:val="28"/>
        </w:rPr>
        <w:t>lệ</w:t>
      </w:r>
      <w:proofErr w:type="spellEnd"/>
      <w:r w:rsidRPr="00E877A4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cơ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cấu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giải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thưởng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i/>
          <w:sz w:val="28"/>
          <w:szCs w:val="28"/>
        </w:rPr>
        <w:t>cuộc</w:t>
      </w:r>
      <w:proofErr w:type="spellEnd"/>
      <w:r w:rsidRPr="00E877A4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i/>
          <w:sz w:val="28"/>
          <w:szCs w:val="28"/>
        </w:rPr>
        <w:t>thi</w:t>
      </w:r>
      <w:proofErr w:type="spellEnd"/>
      <w:r w:rsidRPr="00E877A4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i/>
          <w:sz w:val="28"/>
          <w:szCs w:val="28"/>
        </w:rPr>
        <w:t>kèm</w:t>
      </w:r>
      <w:proofErr w:type="spellEnd"/>
      <w:r w:rsidRPr="00E877A4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proofErr w:type="gramStart"/>
      <w:r w:rsidRPr="00E877A4">
        <w:rPr>
          <w:rFonts w:asciiTheme="majorHAnsi" w:hAnsiTheme="majorHAnsi" w:cstheme="majorHAnsi"/>
          <w:i/>
          <w:sz w:val="28"/>
          <w:szCs w:val="28"/>
        </w:rPr>
        <w:t>theo</w:t>
      </w:r>
      <w:proofErr w:type="spellEnd"/>
      <w:proofErr w:type="gramEnd"/>
    </w:p>
    <w:p w:rsidR="00A1779C" w:rsidRPr="00C67BD5" w:rsidRDefault="00E877A4" w:rsidP="00AC1BA0">
      <w:pPr>
        <w:spacing w:before="80" w:line="276" w:lineRule="auto"/>
        <w:ind w:left="72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</w:t>
      </w:r>
      <w:r w:rsidR="00A1779C" w:rsidRPr="00C67BD5">
        <w:rPr>
          <w:rFonts w:asciiTheme="majorHAnsi" w:hAnsiTheme="majorHAnsi" w:cstheme="majorHAnsi"/>
          <w:b/>
          <w:sz w:val="28"/>
          <w:szCs w:val="28"/>
        </w:rPr>
        <w:t>.</w:t>
      </w:r>
      <w:r w:rsidR="00FA5F3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A1779C" w:rsidRPr="00C67BD5">
        <w:rPr>
          <w:rFonts w:asciiTheme="majorHAnsi" w:hAnsiTheme="majorHAnsi" w:cstheme="majorHAnsi"/>
          <w:b/>
          <w:sz w:val="28"/>
          <w:szCs w:val="28"/>
        </w:rPr>
        <w:t>Nội</w:t>
      </w:r>
      <w:proofErr w:type="spellEnd"/>
      <w:r w:rsidR="00A1779C" w:rsidRPr="00C67BD5">
        <w:rPr>
          <w:rFonts w:asciiTheme="majorHAnsi" w:hAnsiTheme="majorHAnsi" w:cstheme="majorHAnsi"/>
          <w:b/>
          <w:sz w:val="28"/>
          <w:szCs w:val="28"/>
        </w:rPr>
        <w:t xml:space="preserve"> dung</w:t>
      </w:r>
    </w:p>
    <w:p w:rsidR="00E80FC1" w:rsidRDefault="00A1779C" w:rsidP="002D5C5D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Tìm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hiểu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lịch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đấu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trưởng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cống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hiến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sắc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lực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lượng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vũ</w:t>
      </w:r>
      <w:proofErr w:type="spellEnd"/>
      <w:r w:rsidR="00A60CBB"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0CBB" w:rsidRPr="00C67BD5">
        <w:rPr>
          <w:rFonts w:asciiTheme="majorHAnsi" w:hAnsiTheme="majorHAnsi" w:cstheme="majorHAnsi"/>
          <w:sz w:val="28"/>
          <w:szCs w:val="28"/>
        </w:rPr>
        <w:t>trang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chủ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đề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: “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– 75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cùng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”.</w:t>
      </w:r>
    </w:p>
    <w:p w:rsidR="00E80FC1" w:rsidRDefault="00E80FC1" w:rsidP="00AC1BA0">
      <w:pPr>
        <w:spacing w:before="80" w:line="276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80FC1">
        <w:rPr>
          <w:rFonts w:asciiTheme="majorHAnsi" w:hAnsiTheme="majorHAnsi" w:cstheme="majorHAnsi"/>
          <w:b/>
          <w:sz w:val="28"/>
          <w:szCs w:val="28"/>
        </w:rPr>
        <w:t xml:space="preserve">6. </w:t>
      </w:r>
      <w:proofErr w:type="spellStart"/>
      <w:r w:rsidRPr="00E80FC1">
        <w:rPr>
          <w:rFonts w:asciiTheme="majorHAnsi" w:hAnsiTheme="majorHAnsi" w:cstheme="majorHAnsi"/>
          <w:b/>
          <w:sz w:val="28"/>
          <w:szCs w:val="28"/>
        </w:rPr>
        <w:t>Thời</w:t>
      </w:r>
      <w:proofErr w:type="spellEnd"/>
      <w:r w:rsidRPr="00E80FC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0FC1">
        <w:rPr>
          <w:rFonts w:asciiTheme="majorHAnsi" w:hAnsiTheme="majorHAnsi" w:cstheme="majorHAnsi"/>
          <w:b/>
          <w:sz w:val="28"/>
          <w:szCs w:val="28"/>
        </w:rPr>
        <w:t>gian</w:t>
      </w:r>
      <w:proofErr w:type="spellEnd"/>
      <w:r w:rsidRPr="00E80FC1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Pr="00E80FC1">
        <w:rPr>
          <w:rFonts w:asciiTheme="majorHAnsi" w:hAnsiTheme="majorHAnsi" w:cstheme="majorHAnsi"/>
          <w:b/>
          <w:sz w:val="28"/>
          <w:szCs w:val="28"/>
        </w:rPr>
        <w:t>địa</w:t>
      </w:r>
      <w:proofErr w:type="spellEnd"/>
      <w:r w:rsidRPr="00E80FC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0FC1">
        <w:rPr>
          <w:rFonts w:asciiTheme="majorHAnsi" w:hAnsiTheme="majorHAnsi" w:cstheme="majorHAnsi"/>
          <w:b/>
          <w:sz w:val="28"/>
          <w:szCs w:val="28"/>
        </w:rPr>
        <w:t>điểm</w:t>
      </w:r>
      <w:proofErr w:type="spellEnd"/>
      <w:r w:rsidRPr="00E80FC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0FC1">
        <w:rPr>
          <w:rFonts w:asciiTheme="majorHAnsi" w:hAnsiTheme="majorHAnsi" w:cstheme="majorHAnsi"/>
          <w:b/>
          <w:sz w:val="28"/>
          <w:szCs w:val="28"/>
        </w:rPr>
        <w:t>nộp</w:t>
      </w:r>
      <w:proofErr w:type="spellEnd"/>
      <w:r w:rsidRPr="00E80FC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0FC1">
        <w:rPr>
          <w:rFonts w:asciiTheme="majorHAnsi" w:hAnsiTheme="majorHAnsi" w:cstheme="majorHAnsi"/>
          <w:b/>
          <w:sz w:val="28"/>
          <w:szCs w:val="28"/>
        </w:rPr>
        <w:t>bài</w:t>
      </w:r>
      <w:proofErr w:type="spellEnd"/>
      <w:r w:rsidRPr="00E80FC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0FC1">
        <w:rPr>
          <w:rFonts w:asciiTheme="majorHAnsi" w:hAnsiTheme="majorHAnsi" w:cstheme="majorHAnsi"/>
          <w:b/>
          <w:sz w:val="28"/>
          <w:szCs w:val="28"/>
        </w:rPr>
        <w:t>thi</w:t>
      </w:r>
      <w:proofErr w:type="spellEnd"/>
    </w:p>
    <w:p w:rsidR="00E80FC1" w:rsidRPr="00E877A4" w:rsidRDefault="00E80FC1" w:rsidP="002D5C5D">
      <w:pPr>
        <w:pStyle w:val="ListParagraph"/>
        <w:spacing w:before="80" w:line="276" w:lineRule="auto"/>
        <w:ind w:left="0"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Thời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chí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Bí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thư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Chi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hợp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danh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bài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danh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="002D5C5D" w:rsidRPr="00E80FC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 w:rsidRPr="00E80FC1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="002D5C5D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2D5C5D">
        <w:rPr>
          <w:rFonts w:asciiTheme="majorHAnsi" w:hAnsiTheme="majorHAnsi" w:cstheme="majorHAnsi"/>
          <w:sz w:val="28"/>
          <w:szCs w:val="28"/>
        </w:rPr>
        <w:t>nộp</w:t>
      </w:r>
      <w:proofErr w:type="spellEnd"/>
      <w:r w:rsidR="002D5C5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="002D5C5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D5C5D">
        <w:rPr>
          <w:rFonts w:asciiTheme="majorHAnsi" w:hAnsiTheme="majorHAnsi" w:cstheme="majorHAnsi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rước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17h00 </w:t>
      </w: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15/08 </w:t>
      </w:r>
      <w:proofErr w:type="spellStart"/>
      <w:r w:rsidRPr="00E877A4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E877A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877A4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E877A4">
        <w:rPr>
          <w:rFonts w:asciiTheme="majorHAnsi" w:hAnsiTheme="majorHAnsi" w:cstheme="majorHAnsi"/>
          <w:sz w:val="28"/>
          <w:szCs w:val="28"/>
        </w:rPr>
        <w:t xml:space="preserve"> 25/8/2020 </w:t>
      </w:r>
    </w:p>
    <w:p w:rsidR="00E80FC1" w:rsidRPr="00E80FC1" w:rsidRDefault="00E80FC1" w:rsidP="00E80FC1">
      <w:pPr>
        <w:pStyle w:val="ListParagraph"/>
        <w:tabs>
          <w:tab w:val="left" w:pos="0"/>
          <w:tab w:val="left" w:pos="90"/>
          <w:tab w:val="left" w:pos="360"/>
        </w:tabs>
        <w:spacing w:before="80" w:line="276" w:lineRule="auto"/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Địa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điểm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</w:rPr>
        <w:t>V</w:t>
      </w:r>
      <w:r w:rsidRPr="00C67BD5">
        <w:rPr>
          <w:rFonts w:asciiTheme="majorHAnsi" w:hAnsiTheme="majorHAnsi" w:cstheme="majorHAnsi"/>
          <w:sz w:val="28"/>
          <w:szCs w:val="28"/>
        </w:rPr>
        <w:t>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phòn</w:t>
      </w:r>
      <w:r>
        <w:rPr>
          <w:rFonts w:asciiTheme="majorHAnsi" w:hAnsiTheme="majorHAnsi" w:cstheme="majorHAnsi"/>
          <w:sz w:val="28"/>
          <w:szCs w:val="28"/>
        </w:rPr>
        <w:t>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Thanh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niên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C67BD5">
        <w:rPr>
          <w:rFonts w:asciiTheme="majorHAnsi" w:hAnsiTheme="majorHAnsi" w:cstheme="majorHAnsi"/>
          <w:sz w:val="28"/>
          <w:szCs w:val="28"/>
        </w:rPr>
        <w:t>(</w:t>
      </w:r>
      <w:proofErr w:type="spellStart"/>
      <w:r>
        <w:rPr>
          <w:rFonts w:asciiTheme="majorHAnsi" w:hAnsiTheme="majorHAnsi" w:cstheme="majorHAnsi"/>
          <w:sz w:val="28"/>
          <w:szCs w:val="28"/>
        </w:rPr>
        <w:t>Phòng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103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ký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túc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xá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A).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80FC1" w:rsidRPr="00CB35CF" w:rsidRDefault="00E80FC1" w:rsidP="00E80FC1">
      <w:pPr>
        <w:pStyle w:val="ListParagraph"/>
        <w:spacing w:before="80" w:line="276" w:lineRule="auto"/>
        <w:ind w:left="0" w:firstLine="720"/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>
        <w:rPr>
          <w:rFonts w:asciiTheme="majorHAnsi" w:hAnsiTheme="majorHAnsi" w:cstheme="majorHAnsi"/>
          <w:i/>
          <w:sz w:val="28"/>
          <w:szCs w:val="28"/>
        </w:rPr>
        <w:t>Mọi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thông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tin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liên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hệ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>:</w:t>
      </w:r>
    </w:p>
    <w:p w:rsidR="00E80FC1" w:rsidRPr="00C67BD5" w:rsidRDefault="00E80FC1" w:rsidP="00E80FC1">
      <w:pPr>
        <w:pStyle w:val="ListParagraph"/>
        <w:spacing w:before="80" w:line="276" w:lineRule="auto"/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Pr="00CB35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Đ/c </w:t>
      </w:r>
      <w:proofErr w:type="spellStart"/>
      <w:r>
        <w:rPr>
          <w:i/>
          <w:sz w:val="28"/>
          <w:szCs w:val="28"/>
        </w:rPr>
        <w:t>Nguyễn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Trung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Anh</w:t>
      </w:r>
      <w:proofErr w:type="spellEnd"/>
      <w:r>
        <w:rPr>
          <w:i/>
          <w:sz w:val="28"/>
          <w:szCs w:val="28"/>
        </w:rPr>
        <w:t xml:space="preserve"> </w:t>
      </w:r>
      <w:r w:rsidRPr="00851E5D">
        <w:rPr>
          <w:i/>
          <w:sz w:val="28"/>
          <w:szCs w:val="28"/>
        </w:rPr>
        <w:t xml:space="preserve">– UV BCH </w:t>
      </w:r>
      <w:proofErr w:type="spellStart"/>
      <w:r w:rsidRPr="00851E5D">
        <w:rPr>
          <w:i/>
          <w:sz w:val="28"/>
          <w:szCs w:val="28"/>
        </w:rPr>
        <w:t>Đoàn</w:t>
      </w:r>
      <w:proofErr w:type="spellEnd"/>
      <w:r w:rsidRPr="00851E5D">
        <w:rPr>
          <w:i/>
          <w:sz w:val="28"/>
          <w:szCs w:val="28"/>
        </w:rPr>
        <w:t xml:space="preserve"> </w:t>
      </w:r>
      <w:proofErr w:type="spellStart"/>
      <w:r w:rsidRPr="00851E5D">
        <w:rPr>
          <w:i/>
          <w:sz w:val="28"/>
          <w:szCs w:val="28"/>
        </w:rPr>
        <w:t>Trường</w:t>
      </w:r>
      <w:proofErr w:type="spellEnd"/>
      <w:r w:rsidRPr="00851E5D">
        <w:rPr>
          <w:i/>
          <w:sz w:val="28"/>
          <w:szCs w:val="28"/>
        </w:rPr>
        <w:t xml:space="preserve"> – SĐT:</w:t>
      </w:r>
      <w:r>
        <w:rPr>
          <w:i/>
          <w:sz w:val="28"/>
          <w:szCs w:val="28"/>
        </w:rPr>
        <w:t xml:space="preserve"> 0912571998</w:t>
      </w:r>
      <w:proofErr w:type="gramStart"/>
      <w:r>
        <w:rPr>
          <w:i/>
          <w:sz w:val="28"/>
          <w:szCs w:val="28"/>
        </w:rPr>
        <w:t>./</w:t>
      </w:r>
      <w:proofErr w:type="gramEnd"/>
      <w:r>
        <w:rPr>
          <w:i/>
          <w:sz w:val="28"/>
          <w:szCs w:val="28"/>
        </w:rPr>
        <w:t>.</w:t>
      </w:r>
    </w:p>
    <w:p w:rsidR="00E80FC1" w:rsidRPr="00C67BD5" w:rsidRDefault="00E80FC1" w:rsidP="00E80FC1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E80FC1" w:rsidRPr="00C67BD5" w:rsidTr="001F622E">
        <w:tc>
          <w:tcPr>
            <w:tcW w:w="3936" w:type="dxa"/>
            <w:shd w:val="clear" w:color="auto" w:fill="auto"/>
          </w:tcPr>
          <w:p w:rsidR="00E80FC1" w:rsidRPr="00C67BD5" w:rsidRDefault="00E80FC1" w:rsidP="001F622E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  <w:p w:rsidR="00E80FC1" w:rsidRPr="00CB35CF" w:rsidRDefault="00E80FC1" w:rsidP="001F622E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proofErr w:type="spellStart"/>
            <w:r w:rsidRPr="00CB35CF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Nơi</w:t>
            </w:r>
            <w:proofErr w:type="spellEnd"/>
            <w:r w:rsidRPr="00CB35CF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B35CF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nhận</w:t>
            </w:r>
            <w:proofErr w:type="spellEnd"/>
            <w:r w:rsidRPr="00CB35CF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:</w:t>
            </w:r>
          </w:p>
          <w:p w:rsidR="00E80FC1" w:rsidRPr="00CB35CF" w:rsidRDefault="00E80FC1" w:rsidP="001F622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HAnsi" w:hAnsiTheme="majorHAnsi" w:cstheme="majorHAnsi"/>
              </w:rPr>
            </w:pPr>
            <w:proofErr w:type="spellStart"/>
            <w:r w:rsidRPr="00CB35CF">
              <w:rPr>
                <w:rFonts w:asciiTheme="majorHAnsi" w:hAnsiTheme="majorHAnsi" w:cstheme="majorHAnsi"/>
              </w:rPr>
              <w:t>Như</w:t>
            </w:r>
            <w:proofErr w:type="spellEnd"/>
            <w:r w:rsidRPr="00CB35C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B35CF">
              <w:rPr>
                <w:rFonts w:asciiTheme="majorHAnsi" w:hAnsiTheme="majorHAnsi" w:cstheme="majorHAnsi"/>
              </w:rPr>
              <w:t>kính</w:t>
            </w:r>
            <w:proofErr w:type="spellEnd"/>
            <w:r w:rsidRPr="00CB35C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B35CF">
              <w:rPr>
                <w:rFonts w:asciiTheme="majorHAnsi" w:hAnsiTheme="majorHAnsi" w:cstheme="majorHAnsi"/>
              </w:rPr>
              <w:t>gửi</w:t>
            </w:r>
            <w:proofErr w:type="spellEnd"/>
            <w:r w:rsidRPr="00CB35CF">
              <w:rPr>
                <w:rFonts w:asciiTheme="majorHAnsi" w:hAnsiTheme="majorHAnsi" w:cstheme="majorHAnsi"/>
              </w:rPr>
              <w:t>;</w:t>
            </w:r>
          </w:p>
          <w:p w:rsidR="00E80FC1" w:rsidRPr="00CB35CF" w:rsidRDefault="00E80FC1" w:rsidP="001F622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HAnsi" w:hAnsiTheme="majorHAnsi" w:cstheme="majorHAnsi"/>
                <w:b/>
              </w:rPr>
            </w:pPr>
            <w:proofErr w:type="spellStart"/>
            <w:r w:rsidRPr="00CB35CF">
              <w:rPr>
                <w:rFonts w:asciiTheme="majorHAnsi" w:hAnsiTheme="majorHAnsi" w:cstheme="majorHAnsi"/>
              </w:rPr>
              <w:t>Lưu</w:t>
            </w:r>
            <w:proofErr w:type="spellEnd"/>
            <w:r w:rsidRPr="00CB35CF">
              <w:rPr>
                <w:rFonts w:asciiTheme="majorHAnsi" w:hAnsiTheme="majorHAnsi" w:cstheme="majorHAnsi"/>
              </w:rPr>
              <w:t xml:space="preserve"> VP.</w:t>
            </w:r>
          </w:p>
        </w:tc>
        <w:tc>
          <w:tcPr>
            <w:tcW w:w="5670" w:type="dxa"/>
            <w:shd w:val="clear" w:color="auto" w:fill="auto"/>
          </w:tcPr>
          <w:p w:rsidR="00E80FC1" w:rsidRPr="00C67BD5" w:rsidRDefault="00E80FC1" w:rsidP="001F622E">
            <w:pPr>
              <w:tabs>
                <w:tab w:val="left" w:pos="6106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7BD5">
              <w:rPr>
                <w:rFonts w:asciiTheme="majorHAnsi" w:hAnsiTheme="majorHAnsi" w:cstheme="majorHAnsi"/>
                <w:b/>
                <w:sz w:val="28"/>
                <w:szCs w:val="28"/>
              </w:rPr>
              <w:t>TM. BAN THƯỜNG VỤ</w:t>
            </w:r>
          </w:p>
          <w:p w:rsidR="00E80FC1" w:rsidRPr="00C67BD5" w:rsidRDefault="00E80FC1" w:rsidP="001F622E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PHÓ </w:t>
            </w:r>
            <w:r w:rsidRPr="00C67BD5">
              <w:rPr>
                <w:rFonts w:asciiTheme="majorHAnsi" w:hAnsiTheme="majorHAnsi" w:cstheme="majorHAnsi"/>
                <w:sz w:val="28"/>
                <w:szCs w:val="28"/>
              </w:rPr>
              <w:t>BÍ THƯ</w:t>
            </w:r>
          </w:p>
          <w:p w:rsidR="00E80FC1" w:rsidRPr="00C67BD5" w:rsidRDefault="00E80FC1" w:rsidP="001F622E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80FC1" w:rsidRPr="00C67BD5" w:rsidRDefault="00E80FC1" w:rsidP="001F622E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80FC1" w:rsidRPr="00C67BD5" w:rsidRDefault="00E80FC1" w:rsidP="001F62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80FC1" w:rsidRPr="00C67BD5" w:rsidRDefault="00E80FC1" w:rsidP="001F622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80FC1" w:rsidRPr="00C67BD5" w:rsidRDefault="00E80FC1" w:rsidP="001F622E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Ánh</w:t>
            </w:r>
            <w:proofErr w:type="spellEnd"/>
          </w:p>
        </w:tc>
      </w:tr>
    </w:tbl>
    <w:p w:rsidR="002D5C5D" w:rsidRDefault="002D5C5D" w:rsidP="002D5C5D">
      <w:pPr>
        <w:spacing w:before="8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THỂ LỆ CUỘC THI </w:t>
      </w:r>
    </w:p>
    <w:p w:rsidR="00E877A4" w:rsidRDefault="002D5C5D" w:rsidP="002D5C5D">
      <w:pPr>
        <w:spacing w:before="80" w:line="276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2D5C5D">
        <w:rPr>
          <w:rFonts w:asciiTheme="majorHAnsi" w:hAnsiTheme="majorHAnsi" w:cstheme="majorHAnsi"/>
          <w:b/>
          <w:caps/>
          <w:sz w:val="28"/>
          <w:szCs w:val="28"/>
        </w:rPr>
        <w:t>tìm hiểu</w:t>
      </w:r>
      <w:r w:rsidRPr="002D5C5D">
        <w:rPr>
          <w:rFonts w:asciiTheme="majorHAnsi" w:hAnsiTheme="majorHAnsi" w:cstheme="majorHAnsi"/>
          <w:caps/>
          <w:sz w:val="28"/>
          <w:szCs w:val="28"/>
        </w:rPr>
        <w:t xml:space="preserve"> </w:t>
      </w:r>
      <w:r w:rsidRPr="002D5C5D">
        <w:rPr>
          <w:rFonts w:asciiTheme="majorHAnsi" w:hAnsiTheme="majorHAnsi" w:cstheme="majorHAnsi"/>
          <w:b/>
          <w:caps/>
          <w:sz w:val="28"/>
          <w:szCs w:val="28"/>
        </w:rPr>
        <w:t>“Quân khu 3 – 75 năm đồng hành cùng dân tộc”</w:t>
      </w:r>
    </w:p>
    <w:p w:rsidR="00F520E8" w:rsidRPr="00C67BD5" w:rsidRDefault="00F520E8" w:rsidP="00F520E8">
      <w:pPr>
        <w:spacing w:before="80" w:line="276" w:lineRule="auto"/>
        <w:ind w:left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67BD5">
        <w:rPr>
          <w:rFonts w:asciiTheme="majorHAnsi" w:hAnsiTheme="majorHAnsi" w:cstheme="majorHAnsi"/>
          <w:b/>
          <w:sz w:val="28"/>
          <w:szCs w:val="28"/>
        </w:rPr>
        <w:t>1.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Đối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tượng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dự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thi</w:t>
      </w:r>
      <w:proofErr w:type="spellEnd"/>
    </w:p>
    <w:p w:rsidR="00F520E8" w:rsidRPr="00C67BD5" w:rsidRDefault="00F520E8" w:rsidP="00F520E8">
      <w:pPr>
        <w:spacing w:before="8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C67BD5">
        <w:rPr>
          <w:rFonts w:asciiTheme="majorHAnsi" w:hAnsiTheme="majorHAnsi" w:cstheme="majorHAnsi"/>
          <w:sz w:val="28"/>
          <w:szCs w:val="28"/>
        </w:rPr>
        <w:t xml:space="preserve">100%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hưởng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ứng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tham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gia</w:t>
      </w:r>
      <w:proofErr w:type="spellEnd"/>
    </w:p>
    <w:p w:rsidR="00F520E8" w:rsidRPr="00C67BD5" w:rsidRDefault="00F520E8" w:rsidP="00F520E8">
      <w:pPr>
        <w:spacing w:before="80" w:line="276" w:lineRule="auto"/>
        <w:ind w:left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67BD5">
        <w:rPr>
          <w:rFonts w:asciiTheme="majorHAnsi" w:hAnsiTheme="majorHAnsi" w:cstheme="majorHAnsi"/>
          <w:b/>
          <w:sz w:val="28"/>
          <w:szCs w:val="28"/>
        </w:rPr>
        <w:t>2.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Nội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dung</w:t>
      </w:r>
    </w:p>
    <w:p w:rsidR="00F520E8" w:rsidRPr="00C67BD5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Tìm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hiểu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lịch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đấu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trưởng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cống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sắc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lực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lượng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vũ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trang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chủ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đề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: “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– 75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cùng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”.</w:t>
      </w:r>
    </w:p>
    <w:p w:rsidR="00F520E8" w:rsidRPr="00C67BD5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67BD5">
        <w:rPr>
          <w:rFonts w:asciiTheme="majorHAnsi" w:hAnsiTheme="majorHAnsi" w:cstheme="majorHAnsi"/>
          <w:b/>
          <w:sz w:val="28"/>
          <w:szCs w:val="28"/>
        </w:rPr>
        <w:t>3.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Hình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thức</w:t>
      </w:r>
      <w:proofErr w:type="spellEnd"/>
    </w:p>
    <w:p w:rsidR="00F520E8" w:rsidRPr="00C67BD5" w:rsidRDefault="00F520E8" w:rsidP="00F520E8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67BD5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viết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Cá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nhóm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trả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lời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đủ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7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.</w:t>
      </w:r>
    </w:p>
    <w:p w:rsidR="00F520E8" w:rsidRDefault="00F520E8" w:rsidP="00F520E8">
      <w:pPr>
        <w:pStyle w:val="ListParagraph"/>
        <w:spacing w:before="80" w:line="276" w:lineRule="auto"/>
        <w:ind w:left="0" w:firstLine="720"/>
        <w:jc w:val="both"/>
        <w:rPr>
          <w:rFonts w:asciiTheme="majorHAnsi" w:hAnsiTheme="majorHAnsi" w:cstheme="majorHAnsi"/>
          <w:spacing w:val="2"/>
          <w:sz w:val="28"/>
          <w:szCs w:val="28"/>
        </w:rPr>
      </w:pPr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-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Bài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dự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thể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viết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tay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hoặc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đánh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máy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bằng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tiếng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Việt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trả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lời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hỏi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theo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thứ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tự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từ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1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đến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7 (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thể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sử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dụng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hình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ảnh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tư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liệu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để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minh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họa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);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đánh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số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trang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đóng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thành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tập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bìa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gramStart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(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trang</w:t>
      </w:r>
      <w:proofErr w:type="spellEnd"/>
      <w:proofErr w:type="gram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bìa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ghi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rõ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họ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tên,chức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vụ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đơn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vị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năm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sinh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giới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tính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dân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tộc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ghi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rõ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địa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chỉ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số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điện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thoại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. </w:t>
      </w:r>
      <w:proofErr w:type="spellStart"/>
      <w:proofErr w:type="gramStart"/>
      <w:r w:rsidRPr="00C67BD5">
        <w:rPr>
          <w:rFonts w:asciiTheme="majorHAnsi" w:hAnsiTheme="majorHAnsi" w:cstheme="majorHAnsi"/>
          <w:spacing w:val="2"/>
          <w:sz w:val="28"/>
          <w:szCs w:val="28"/>
        </w:rPr>
        <w:t>Những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bài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photo,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sao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chụp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là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không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hợp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pacing w:val="2"/>
          <w:sz w:val="28"/>
          <w:szCs w:val="28"/>
        </w:rPr>
        <w:t>lệ</w:t>
      </w:r>
      <w:proofErr w:type="spellEnd"/>
      <w:r w:rsidRPr="00C67BD5">
        <w:rPr>
          <w:rFonts w:asciiTheme="majorHAnsi" w:hAnsiTheme="majorHAnsi" w:cstheme="majorHAnsi"/>
          <w:spacing w:val="2"/>
          <w:sz w:val="28"/>
          <w:szCs w:val="28"/>
        </w:rPr>
        <w:t>.</w:t>
      </w:r>
      <w:proofErr w:type="gramEnd"/>
    </w:p>
    <w:p w:rsidR="00F520E8" w:rsidRDefault="00F520E8" w:rsidP="00F520E8">
      <w:pPr>
        <w:pStyle w:val="ListParagraph"/>
        <w:spacing w:before="80" w:line="276" w:lineRule="auto"/>
        <w:ind w:left="0" w:firstLine="720"/>
        <w:jc w:val="both"/>
        <w:rPr>
          <w:rFonts w:asciiTheme="majorHAnsi" w:hAnsiTheme="majorHAnsi" w:cstheme="majorHAnsi"/>
          <w:b/>
          <w:spacing w:val="2"/>
          <w:sz w:val="28"/>
          <w:szCs w:val="28"/>
        </w:rPr>
      </w:pPr>
      <w:r w:rsidRPr="00FA5F37">
        <w:rPr>
          <w:rFonts w:asciiTheme="majorHAnsi" w:hAnsiTheme="majorHAnsi" w:cstheme="majorHAnsi"/>
          <w:b/>
          <w:spacing w:val="2"/>
          <w:sz w:val="28"/>
          <w:szCs w:val="28"/>
        </w:rPr>
        <w:t xml:space="preserve">4. </w:t>
      </w:r>
      <w:proofErr w:type="spellStart"/>
      <w:r w:rsidRPr="00FA5F37">
        <w:rPr>
          <w:rFonts w:asciiTheme="majorHAnsi" w:hAnsiTheme="majorHAnsi" w:cstheme="majorHAnsi"/>
          <w:b/>
          <w:spacing w:val="2"/>
          <w:sz w:val="28"/>
          <w:szCs w:val="28"/>
        </w:rPr>
        <w:t>Bộ</w:t>
      </w:r>
      <w:proofErr w:type="spellEnd"/>
      <w:r w:rsidRPr="00FA5F37">
        <w:rPr>
          <w:rFonts w:asciiTheme="majorHAnsi" w:hAnsiTheme="majorHAnsi" w:cstheme="majorHAnsi"/>
          <w:b/>
          <w:spacing w:val="2"/>
          <w:sz w:val="28"/>
          <w:szCs w:val="28"/>
        </w:rPr>
        <w:t xml:space="preserve"> </w:t>
      </w:r>
      <w:proofErr w:type="spellStart"/>
      <w:r w:rsidRPr="00FA5F37">
        <w:rPr>
          <w:rFonts w:asciiTheme="majorHAnsi" w:hAnsiTheme="majorHAnsi" w:cstheme="majorHAnsi"/>
          <w:b/>
          <w:spacing w:val="2"/>
          <w:sz w:val="28"/>
          <w:szCs w:val="28"/>
        </w:rPr>
        <w:t>câu</w:t>
      </w:r>
      <w:proofErr w:type="spellEnd"/>
      <w:r w:rsidRPr="00FA5F37">
        <w:rPr>
          <w:rFonts w:asciiTheme="majorHAnsi" w:hAnsiTheme="majorHAnsi" w:cstheme="majorHAnsi"/>
          <w:b/>
          <w:spacing w:val="2"/>
          <w:sz w:val="28"/>
          <w:szCs w:val="28"/>
        </w:rPr>
        <w:t xml:space="preserve"> </w:t>
      </w:r>
      <w:proofErr w:type="spellStart"/>
      <w:r w:rsidRPr="00FA5F37">
        <w:rPr>
          <w:rFonts w:asciiTheme="majorHAnsi" w:hAnsiTheme="majorHAnsi" w:cstheme="majorHAnsi"/>
          <w:b/>
          <w:spacing w:val="2"/>
          <w:sz w:val="28"/>
          <w:szCs w:val="28"/>
        </w:rPr>
        <w:t>hỏi</w:t>
      </w:r>
      <w:proofErr w:type="spellEnd"/>
    </w:p>
    <w:p w:rsidR="00F520E8" w:rsidRPr="00C67BD5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1: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lập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?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C67BD5">
        <w:rPr>
          <w:rFonts w:asciiTheme="majorHAnsi" w:hAnsiTheme="majorHAnsi" w:cstheme="majorHAnsi"/>
          <w:sz w:val="28"/>
          <w:szCs w:val="28"/>
        </w:rPr>
        <w:t xml:space="preserve">Qua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bao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nhiêu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lần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tách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nhập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đổi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?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Địa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bàn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nay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gồm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địa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phương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?</w:t>
      </w:r>
      <w:proofErr w:type="gramEnd"/>
    </w:p>
    <w:p w:rsidR="00F520E8" w:rsidRPr="00C67BD5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2: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qua 75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dấu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trưởng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lập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hiển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hách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hãy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giới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tỉnh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phố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địa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bàn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01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trận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đánh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tiêu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biểu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? </w:t>
      </w:r>
      <w:proofErr w:type="gramStart"/>
      <w:r w:rsidRPr="00C67BD5">
        <w:rPr>
          <w:rFonts w:asciiTheme="majorHAnsi" w:hAnsiTheme="majorHAnsi" w:cstheme="majorHAnsi"/>
          <w:sz w:val="28"/>
          <w:szCs w:val="28"/>
        </w:rPr>
        <w:t xml:space="preserve">Ý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nghĩa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trận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đánh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tới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cục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diện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sự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nghiệp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đấu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tranh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phóng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?</w:t>
      </w:r>
      <w:proofErr w:type="gramEnd"/>
    </w:p>
    <w:p w:rsidR="00F520E8" w:rsidRPr="00C67BD5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3: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thống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vẻ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vang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“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kết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chủ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sáng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tạo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thắng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” LLVT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đóp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góp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to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lớn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tặng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thưởng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cao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quý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kể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lập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31/12/2019 ? </w:t>
      </w:r>
    </w:p>
    <w:p w:rsidR="00F520E8" w:rsidRPr="00C67BD5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4: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Tạp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Lịch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sự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6/1992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đăng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nói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tướng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Võ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Nguyên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Giáp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: “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án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ngữ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Thủ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đô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Bắc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Bắc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nối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liền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Thanh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Nghệ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miền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Trung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lại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nhìn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biển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giàu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tài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nguyên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quan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trọng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lược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Thời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vùng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bản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cửa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ngõ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giao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lưu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Thời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hậu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phương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thời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mặt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trận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chống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xâm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lược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sông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trở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gọi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chiến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hiển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hách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”,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theo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nói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ý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nghĩa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như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thế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nhiệm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xã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nhập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yêu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cầu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cố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an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ninh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bảo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vệ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sớm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? </w:t>
      </w:r>
    </w:p>
    <w:p w:rsidR="00F520E8" w:rsidRPr="00C67BD5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lastRenderedPageBreak/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5: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hãy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viết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đoạn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bài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thơ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vùng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kỷ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niệm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sắc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mình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đời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ngũ</w:t>
      </w:r>
      <w:proofErr w:type="spellEnd"/>
      <w:proofErr w:type="gramEnd"/>
      <w:r w:rsidRPr="00C67BD5">
        <w:rPr>
          <w:rFonts w:asciiTheme="majorHAnsi" w:hAnsiTheme="majorHAnsi" w:cstheme="majorHAnsi"/>
          <w:sz w:val="28"/>
          <w:szCs w:val="28"/>
        </w:rPr>
        <w:t>? (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không</w:t>
      </w:r>
      <w:proofErr w:type="spellEnd"/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quá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1000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. </w:t>
      </w:r>
    </w:p>
    <w:p w:rsidR="00F520E8" w:rsidRPr="00C67BD5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6: Theo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cuộc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tìm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hiểu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“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3 - 75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cùng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”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bao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nhiêu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?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520E8" w:rsidRPr="00FA5F37" w:rsidRDefault="00F520E8" w:rsidP="00F520E8">
      <w:pPr>
        <w:spacing w:before="8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Câu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7: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Thông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qua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liệu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lịch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ảnh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thống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75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LLVT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trưởng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chí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sưu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tầm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r w:rsidRPr="00C67BD5">
        <w:rPr>
          <w:rFonts w:asciiTheme="majorHAnsi" w:hAnsiTheme="majorHAnsi" w:cstheme="majorHAnsi"/>
          <w:b/>
          <w:sz w:val="28"/>
          <w:szCs w:val="28"/>
        </w:rPr>
        <w:t xml:space="preserve">3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đến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5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ảnh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tư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liệu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chú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thích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phản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ánh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3 qua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thời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: (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chống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Pháp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chống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Mỹ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cuộc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xây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bảo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vệ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nay)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nộp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kèm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bài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dự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.</w:t>
      </w:r>
    </w:p>
    <w:p w:rsidR="00F520E8" w:rsidRPr="00C67BD5" w:rsidRDefault="00F520E8" w:rsidP="00F520E8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5.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Thời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gian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địa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điểm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nhận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bài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F520E8" w:rsidRPr="00C67BD5" w:rsidRDefault="00F520E8" w:rsidP="00F520E8">
      <w:pPr>
        <w:pStyle w:val="ListParagraph"/>
        <w:tabs>
          <w:tab w:val="left" w:pos="0"/>
          <w:tab w:val="left" w:pos="90"/>
          <w:tab w:val="left" w:pos="360"/>
        </w:tabs>
        <w:spacing w:before="80" w:line="276" w:lineRule="auto"/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</w:t>
      </w:r>
      <w:r w:rsidRPr="00C67BD5">
        <w:rPr>
          <w:rFonts w:asciiTheme="majorHAnsi" w:hAnsiTheme="majorHAnsi" w:cstheme="majorHAnsi"/>
          <w:sz w:val="28"/>
          <w:szCs w:val="28"/>
        </w:rPr>
        <w:t>hanh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niên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nhận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bài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chi </w:t>
      </w:r>
      <w:proofErr w:type="spell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chi </w:t>
      </w:r>
      <w:proofErr w:type="spellStart"/>
      <w:r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đơn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vị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ng</w:t>
      </w:r>
      <w:r>
        <w:rPr>
          <w:rFonts w:asciiTheme="majorHAnsi" w:hAnsiTheme="majorHAnsi" w:cstheme="majorHAnsi"/>
          <w:sz w:val="28"/>
          <w:szCs w:val="28"/>
        </w:rPr>
        <w:t>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15/8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đến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25/8/2020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</w:t>
      </w:r>
      <w:r w:rsidRPr="00C67BD5">
        <w:rPr>
          <w:rFonts w:asciiTheme="majorHAnsi" w:hAnsiTheme="majorHAnsi" w:cstheme="majorHAnsi"/>
          <w:sz w:val="28"/>
          <w:szCs w:val="28"/>
        </w:rPr>
        <w:t>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phòn</w:t>
      </w:r>
      <w:r>
        <w:rPr>
          <w:rFonts w:asciiTheme="majorHAnsi" w:hAnsiTheme="majorHAnsi" w:cstheme="majorHAnsi"/>
          <w:sz w:val="28"/>
          <w:szCs w:val="28"/>
        </w:rPr>
        <w:t>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Đoàn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Thanh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niên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C67BD5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101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ký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túc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xá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A).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520E8" w:rsidRPr="00C67BD5" w:rsidRDefault="00F520E8" w:rsidP="00F520E8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</w:t>
      </w:r>
      <w:r w:rsidRPr="00C67BD5">
        <w:rPr>
          <w:rFonts w:asciiTheme="majorHAnsi" w:hAnsiTheme="majorHAnsi" w:cstheme="majorHAnsi"/>
          <w:b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Giải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thưởng</w:t>
      </w:r>
      <w:proofErr w:type="spellEnd"/>
    </w:p>
    <w:p w:rsidR="00F520E8" w:rsidRPr="00C67BD5" w:rsidRDefault="00F520E8" w:rsidP="00F520E8">
      <w:pPr>
        <w:spacing w:before="80" w:line="276" w:lineRule="auto"/>
        <w:ind w:firstLine="63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*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Bộ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Tư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lệnh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Quân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khu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3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trao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b/>
          <w:sz w:val="28"/>
          <w:szCs w:val="28"/>
        </w:rPr>
        <w:t>giải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cho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cá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nhân</w:t>
      </w:r>
      <w:proofErr w:type="spellEnd"/>
      <w:r w:rsidRPr="00C67BD5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F520E8" w:rsidRPr="00C67BD5" w:rsidRDefault="00F520E8" w:rsidP="00F520E8">
      <w:pPr>
        <w:pStyle w:val="ListParagraph"/>
        <w:spacing w:before="80" w:line="276" w:lineRule="auto"/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Gồm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Giấy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</w:t>
      </w:r>
      <w:r w:rsidRPr="00C67BD5">
        <w:rPr>
          <w:rFonts w:asciiTheme="majorHAnsi" w:hAnsiTheme="majorHAnsi" w:cstheme="majorHAnsi"/>
          <w:sz w:val="28"/>
          <w:szCs w:val="28"/>
        </w:rPr>
        <w:t>hứng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nhận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cuộc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kèm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theo</w:t>
      </w:r>
      <w:proofErr w:type="spellEnd"/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tiền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thư</w:t>
      </w:r>
      <w:r>
        <w:rPr>
          <w:rFonts w:asciiTheme="majorHAnsi" w:hAnsiTheme="majorHAnsi" w:cstheme="majorHAnsi"/>
          <w:sz w:val="28"/>
          <w:szCs w:val="28"/>
        </w:rPr>
        <w:t>ởng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: </w:t>
      </w:r>
    </w:p>
    <w:p w:rsidR="00F520E8" w:rsidRPr="00C67BD5" w:rsidRDefault="00F520E8" w:rsidP="00F520E8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67BD5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Nhất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trị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4.000.000đ (</w:t>
      </w:r>
      <w:proofErr w:type="spellStart"/>
      <w:r>
        <w:rPr>
          <w:rFonts w:asciiTheme="majorHAnsi" w:hAnsiTheme="majorHAnsi" w:cstheme="majorHAnsi"/>
          <w:sz w:val="28"/>
          <w:szCs w:val="28"/>
        </w:rPr>
        <w:t>Bốn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proofErr w:type="gramStart"/>
      <w:r w:rsidRPr="00C67BD5">
        <w:rPr>
          <w:rFonts w:asciiTheme="majorHAnsi" w:hAnsiTheme="majorHAnsi" w:cstheme="majorHAnsi"/>
          <w:sz w:val="28"/>
          <w:szCs w:val="28"/>
        </w:rPr>
        <w:t>) .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520E8" w:rsidRPr="00C67BD5" w:rsidRDefault="00F520E8" w:rsidP="00F520E8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67BD5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Nhì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,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mỗi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trị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3.000.000đ (Ba </w:t>
      </w:r>
      <w:proofErr w:type="spellStart"/>
      <w:r>
        <w:rPr>
          <w:rFonts w:asciiTheme="majorHAnsi" w:hAnsiTheme="majorHAnsi" w:cstheme="majorHAnsi"/>
          <w:sz w:val="28"/>
          <w:szCs w:val="28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. </w:t>
      </w:r>
    </w:p>
    <w:p w:rsidR="00F520E8" w:rsidRPr="00C67BD5" w:rsidRDefault="00F520E8" w:rsidP="00F520E8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67BD5">
        <w:rPr>
          <w:rFonts w:asciiTheme="majorHAnsi" w:hAnsiTheme="majorHAnsi" w:cstheme="majorHAnsi"/>
          <w:sz w:val="28"/>
          <w:szCs w:val="28"/>
        </w:rPr>
        <w:t xml:space="preserve">+ Ba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C67BD5">
        <w:rPr>
          <w:rFonts w:asciiTheme="majorHAnsi" w:hAnsiTheme="majorHAnsi" w:cstheme="majorHAnsi"/>
          <w:sz w:val="28"/>
          <w:szCs w:val="28"/>
        </w:rPr>
        <w:t>Ba ,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2.000.000đ (</w:t>
      </w:r>
      <w:proofErr w:type="spellStart"/>
      <w:r>
        <w:rPr>
          <w:rFonts w:asciiTheme="majorHAnsi" w:hAnsiTheme="majorHAnsi" w:cstheme="majorHAnsi"/>
          <w:sz w:val="28"/>
          <w:szCs w:val="28"/>
        </w:rPr>
        <w:t>Hai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) . </w:t>
      </w:r>
    </w:p>
    <w:p w:rsidR="00F520E8" w:rsidRPr="00C67BD5" w:rsidRDefault="00F520E8" w:rsidP="00F520E8">
      <w:pPr>
        <w:pStyle w:val="ListParagraph"/>
        <w:spacing w:before="8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67BD5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Khuyến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khích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,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giá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1.000.000đ (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) .</w:t>
      </w:r>
    </w:p>
    <w:p w:rsidR="00F520E8" w:rsidRPr="00CB35CF" w:rsidRDefault="00F520E8" w:rsidP="00F520E8">
      <w:pPr>
        <w:spacing w:before="80" w:line="276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CB35CF">
        <w:rPr>
          <w:rFonts w:asciiTheme="majorHAnsi" w:hAnsiTheme="majorHAnsi" w:cstheme="majorHAnsi"/>
          <w:b/>
          <w:sz w:val="28"/>
          <w:szCs w:val="28"/>
        </w:rPr>
        <w:t>*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Bộ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Chỉ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huy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quân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sự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tỉnh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trao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giải</w:t>
      </w:r>
      <w:proofErr w:type="spellEnd"/>
      <w:r w:rsidRPr="00CB35CF">
        <w:rPr>
          <w:rFonts w:asciiTheme="majorHAnsi" w:hAnsiTheme="majorHAnsi" w:cstheme="majorHAnsi"/>
          <w:sz w:val="28"/>
          <w:szCs w:val="28"/>
        </w:rPr>
        <w:t xml:space="preserve">: </w:t>
      </w:r>
    </w:p>
    <w:p w:rsidR="00F520E8" w:rsidRPr="00C67BD5" w:rsidRDefault="00F520E8" w:rsidP="00F520E8">
      <w:pPr>
        <w:pStyle w:val="ListParagraph"/>
        <w:spacing w:before="80" w:line="276" w:lineRule="auto"/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Căn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cứ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lệ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cuộc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đánh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giá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giám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khảo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cấp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tỉnh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trư</w:t>
      </w:r>
      <w:r>
        <w:rPr>
          <w:rFonts w:asciiTheme="majorHAnsi" w:hAnsiTheme="majorHAnsi" w:cstheme="majorHAnsi"/>
          <w:sz w:val="28"/>
          <w:szCs w:val="28"/>
        </w:rPr>
        <w:t>ờng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tặng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Bằng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Giấy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cá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nhân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lượng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bài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lượng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tốt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.</w:t>
      </w:r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520E8" w:rsidRPr="00CB35CF" w:rsidRDefault="00F520E8" w:rsidP="00F520E8">
      <w:pPr>
        <w:spacing w:before="80" w:line="276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CB35CF">
        <w:rPr>
          <w:rFonts w:asciiTheme="majorHAnsi" w:hAnsiTheme="majorHAnsi" w:cstheme="majorHAnsi"/>
          <w:b/>
          <w:sz w:val="28"/>
          <w:szCs w:val="28"/>
        </w:rPr>
        <w:t>*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Nhà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trường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trao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CB35CF">
        <w:rPr>
          <w:rFonts w:asciiTheme="majorHAnsi" w:hAnsiTheme="majorHAnsi" w:cstheme="majorHAnsi"/>
          <w:b/>
          <w:sz w:val="28"/>
          <w:szCs w:val="28"/>
        </w:rPr>
        <w:t>giải</w:t>
      </w:r>
      <w:proofErr w:type="spellEnd"/>
      <w:r w:rsidRPr="00CB35CF">
        <w:rPr>
          <w:rFonts w:asciiTheme="majorHAnsi" w:hAnsiTheme="majorHAnsi" w:cstheme="majorHAnsi"/>
          <w:b/>
          <w:sz w:val="28"/>
          <w:szCs w:val="28"/>
        </w:rPr>
        <w:t>:</w:t>
      </w:r>
    </w:p>
    <w:p w:rsidR="00F520E8" w:rsidRPr="00C67BD5" w:rsidRDefault="00F520E8" w:rsidP="00F520E8">
      <w:pPr>
        <w:pStyle w:val="ListParagraph"/>
        <w:spacing w:before="80" w:line="276" w:lineRule="auto"/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Gồm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giấy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chứng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nhận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kèm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C67BD5">
        <w:rPr>
          <w:rFonts w:asciiTheme="majorHAnsi" w:hAnsiTheme="majorHAnsi" w:cstheme="majorHAnsi"/>
          <w:sz w:val="28"/>
          <w:szCs w:val="28"/>
        </w:rPr>
        <w:t>theo</w:t>
      </w:r>
      <w:proofErr w:type="spellEnd"/>
      <w:proofErr w:type="gram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tiền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thưởng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lư</w:t>
      </w:r>
      <w:r>
        <w:rPr>
          <w:rFonts w:asciiTheme="majorHAnsi" w:hAnsiTheme="majorHAnsi" w:cstheme="majorHAnsi"/>
          <w:sz w:val="28"/>
          <w:szCs w:val="28"/>
        </w:rPr>
        <w:t>ợng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01 </w:t>
      </w:r>
      <w:proofErr w:type="spellStart"/>
      <w:r>
        <w:rPr>
          <w:rFonts w:asciiTheme="majorHAnsi" w:hAnsiTheme="majorHAnsi" w:cstheme="majorHAnsi"/>
          <w:sz w:val="28"/>
          <w:szCs w:val="28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02 </w:t>
      </w:r>
      <w:proofErr w:type="spellStart"/>
      <w:r>
        <w:rPr>
          <w:rFonts w:asciiTheme="majorHAnsi" w:hAnsiTheme="majorHAnsi" w:cstheme="majorHAnsi"/>
          <w:sz w:val="28"/>
          <w:szCs w:val="28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nhì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, 03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Ba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giải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khuyến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67BD5">
        <w:rPr>
          <w:rFonts w:asciiTheme="majorHAnsi" w:hAnsiTheme="majorHAnsi" w:cstheme="majorHAnsi"/>
          <w:sz w:val="28"/>
          <w:szCs w:val="28"/>
        </w:rPr>
        <w:t>khích</w:t>
      </w:r>
      <w:proofErr w:type="spellEnd"/>
      <w:r w:rsidRPr="00C67BD5">
        <w:rPr>
          <w:rFonts w:asciiTheme="majorHAnsi" w:hAnsiTheme="majorHAnsi" w:cstheme="majorHAnsi"/>
          <w:sz w:val="28"/>
          <w:szCs w:val="28"/>
        </w:rPr>
        <w:t>.</w:t>
      </w:r>
    </w:p>
    <w:p w:rsidR="00F520E8" w:rsidRPr="002D5C5D" w:rsidRDefault="00F520E8" w:rsidP="002D5C5D">
      <w:pPr>
        <w:spacing w:before="80" w:line="276" w:lineRule="auto"/>
        <w:jc w:val="center"/>
        <w:rPr>
          <w:rFonts w:asciiTheme="majorHAnsi" w:hAnsiTheme="majorHAnsi" w:cstheme="majorHAnsi"/>
          <w:caps/>
          <w:sz w:val="28"/>
          <w:szCs w:val="28"/>
        </w:rPr>
      </w:pPr>
      <w:bookmarkStart w:id="0" w:name="_GoBack"/>
      <w:bookmarkEnd w:id="0"/>
    </w:p>
    <w:sectPr w:rsidR="00F520E8" w:rsidRPr="002D5C5D" w:rsidSect="008E4B59">
      <w:footerReference w:type="even" r:id="rId9"/>
      <w:footerReference w:type="default" r:id="rId10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18" w:rsidRDefault="005E4518">
      <w:r>
        <w:separator/>
      </w:r>
    </w:p>
  </w:endnote>
  <w:endnote w:type="continuationSeparator" w:id="0">
    <w:p w:rsidR="005E4518" w:rsidRDefault="005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2A" w:rsidRDefault="002C53E4" w:rsidP="00EB7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6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32A" w:rsidRDefault="00A6632A" w:rsidP="00361D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A1" w:rsidRDefault="002C53E4">
    <w:pPr>
      <w:pStyle w:val="Footer"/>
      <w:jc w:val="right"/>
    </w:pPr>
    <w:r>
      <w:fldChar w:fldCharType="begin"/>
    </w:r>
    <w:r w:rsidR="00DA29A1">
      <w:instrText xml:space="preserve"> PAGE   \* MERGEFORMAT </w:instrText>
    </w:r>
    <w:r>
      <w:fldChar w:fldCharType="separate"/>
    </w:r>
    <w:r w:rsidR="00F520E8">
      <w:rPr>
        <w:noProof/>
      </w:rPr>
      <w:t>3</w:t>
    </w:r>
    <w:r>
      <w:rPr>
        <w:noProof/>
      </w:rPr>
      <w:fldChar w:fldCharType="end"/>
    </w:r>
  </w:p>
  <w:p w:rsidR="00A6632A" w:rsidRDefault="00A6632A" w:rsidP="00361D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18" w:rsidRDefault="005E4518">
      <w:r>
        <w:separator/>
      </w:r>
    </w:p>
  </w:footnote>
  <w:footnote w:type="continuationSeparator" w:id="0">
    <w:p w:rsidR="005E4518" w:rsidRDefault="005E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55A"/>
    <w:multiLevelType w:val="hybridMultilevel"/>
    <w:tmpl w:val="050AB990"/>
    <w:lvl w:ilvl="0" w:tplc="529EE7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FE1139"/>
    <w:multiLevelType w:val="hybridMultilevel"/>
    <w:tmpl w:val="69124528"/>
    <w:lvl w:ilvl="0" w:tplc="00D4FE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C4281"/>
    <w:multiLevelType w:val="hybridMultilevel"/>
    <w:tmpl w:val="0F105986"/>
    <w:lvl w:ilvl="0" w:tplc="3D8EDDD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C7D4D"/>
    <w:multiLevelType w:val="hybridMultilevel"/>
    <w:tmpl w:val="0A000DB2"/>
    <w:lvl w:ilvl="0" w:tplc="ACC8EBE4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7954"/>
    <w:multiLevelType w:val="hybridMultilevel"/>
    <w:tmpl w:val="7DE4F5B4"/>
    <w:lvl w:ilvl="0" w:tplc="F064D6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36090"/>
    <w:multiLevelType w:val="hybridMultilevel"/>
    <w:tmpl w:val="67F0DE50"/>
    <w:lvl w:ilvl="0" w:tplc="605882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5EDB"/>
    <w:multiLevelType w:val="hybridMultilevel"/>
    <w:tmpl w:val="F0101C06"/>
    <w:lvl w:ilvl="0" w:tplc="A2D2D2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9171A"/>
    <w:multiLevelType w:val="hybridMultilevel"/>
    <w:tmpl w:val="50B0FAE8"/>
    <w:lvl w:ilvl="0" w:tplc="CB6EF2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E50C2"/>
    <w:multiLevelType w:val="hybridMultilevel"/>
    <w:tmpl w:val="070E151C"/>
    <w:lvl w:ilvl="0" w:tplc="F408608A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D9F5827"/>
    <w:multiLevelType w:val="hybridMultilevel"/>
    <w:tmpl w:val="50DA3F98"/>
    <w:lvl w:ilvl="0" w:tplc="ACC8E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2066B"/>
    <w:multiLevelType w:val="hybridMultilevel"/>
    <w:tmpl w:val="2C24DB86"/>
    <w:lvl w:ilvl="0" w:tplc="63646774">
      <w:start w:val="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32CA30DE"/>
    <w:multiLevelType w:val="hybridMultilevel"/>
    <w:tmpl w:val="C2AA98B6"/>
    <w:lvl w:ilvl="0" w:tplc="FD984588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3C37138"/>
    <w:multiLevelType w:val="hybridMultilevel"/>
    <w:tmpl w:val="E82A402C"/>
    <w:lvl w:ilvl="0" w:tplc="59581020">
      <w:start w:val="3"/>
      <w:numFmt w:val="bullet"/>
      <w:suff w:val="space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3518EC"/>
    <w:multiLevelType w:val="hybridMultilevel"/>
    <w:tmpl w:val="8756950C"/>
    <w:lvl w:ilvl="0" w:tplc="679644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147C1F"/>
    <w:multiLevelType w:val="hybridMultilevel"/>
    <w:tmpl w:val="FBE296CC"/>
    <w:lvl w:ilvl="0" w:tplc="09543F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052B54"/>
    <w:multiLevelType w:val="hybridMultilevel"/>
    <w:tmpl w:val="86A633E4"/>
    <w:lvl w:ilvl="0" w:tplc="1B90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6029C"/>
    <w:multiLevelType w:val="hybridMultilevel"/>
    <w:tmpl w:val="1CA4165C"/>
    <w:lvl w:ilvl="0" w:tplc="2BC479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9138B3"/>
    <w:multiLevelType w:val="hybridMultilevel"/>
    <w:tmpl w:val="7F0C85FC"/>
    <w:lvl w:ilvl="0" w:tplc="7CEAB88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1F5B1F"/>
    <w:multiLevelType w:val="multilevel"/>
    <w:tmpl w:val="B770C3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A48201D"/>
    <w:multiLevelType w:val="hybridMultilevel"/>
    <w:tmpl w:val="7026C1D2"/>
    <w:lvl w:ilvl="0" w:tplc="ACC8E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41B5E"/>
    <w:multiLevelType w:val="hybridMultilevel"/>
    <w:tmpl w:val="3D1CBD04"/>
    <w:lvl w:ilvl="0" w:tplc="ACC8EB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32DA3"/>
    <w:multiLevelType w:val="hybridMultilevel"/>
    <w:tmpl w:val="B1D011EA"/>
    <w:lvl w:ilvl="0" w:tplc="9DDEE8E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17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9"/>
  </w:num>
  <w:num w:numId="19">
    <w:abstractNumId w:val="20"/>
  </w:num>
  <w:num w:numId="20">
    <w:abstractNumId w:val="19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1FC"/>
    <w:rsid w:val="000019F0"/>
    <w:rsid w:val="00002770"/>
    <w:rsid w:val="000036C8"/>
    <w:rsid w:val="00005709"/>
    <w:rsid w:val="00007F34"/>
    <w:rsid w:val="00010EF2"/>
    <w:rsid w:val="00011863"/>
    <w:rsid w:val="00011F72"/>
    <w:rsid w:val="00012F96"/>
    <w:rsid w:val="00014C38"/>
    <w:rsid w:val="000154D2"/>
    <w:rsid w:val="00015B00"/>
    <w:rsid w:val="00016558"/>
    <w:rsid w:val="000169A4"/>
    <w:rsid w:val="0001717B"/>
    <w:rsid w:val="000172CE"/>
    <w:rsid w:val="00017E53"/>
    <w:rsid w:val="00017FE5"/>
    <w:rsid w:val="0002316A"/>
    <w:rsid w:val="00024CAE"/>
    <w:rsid w:val="000265B3"/>
    <w:rsid w:val="0003105B"/>
    <w:rsid w:val="000313E5"/>
    <w:rsid w:val="0003166C"/>
    <w:rsid w:val="0003497E"/>
    <w:rsid w:val="0003514B"/>
    <w:rsid w:val="000352F1"/>
    <w:rsid w:val="000357D6"/>
    <w:rsid w:val="000370B1"/>
    <w:rsid w:val="000370BE"/>
    <w:rsid w:val="00037276"/>
    <w:rsid w:val="00040278"/>
    <w:rsid w:val="00040C15"/>
    <w:rsid w:val="0004118B"/>
    <w:rsid w:val="00041ADB"/>
    <w:rsid w:val="00041C98"/>
    <w:rsid w:val="00041CCA"/>
    <w:rsid w:val="00045FA1"/>
    <w:rsid w:val="0004647D"/>
    <w:rsid w:val="00047C46"/>
    <w:rsid w:val="00050125"/>
    <w:rsid w:val="000501E4"/>
    <w:rsid w:val="0005146A"/>
    <w:rsid w:val="0005451C"/>
    <w:rsid w:val="000571C9"/>
    <w:rsid w:val="00060AB5"/>
    <w:rsid w:val="00062727"/>
    <w:rsid w:val="0006343F"/>
    <w:rsid w:val="00064718"/>
    <w:rsid w:val="00066AE4"/>
    <w:rsid w:val="000675C7"/>
    <w:rsid w:val="000678C7"/>
    <w:rsid w:val="00067C7C"/>
    <w:rsid w:val="00067DC4"/>
    <w:rsid w:val="00070F0B"/>
    <w:rsid w:val="0007153E"/>
    <w:rsid w:val="00072723"/>
    <w:rsid w:val="0007548C"/>
    <w:rsid w:val="000758A4"/>
    <w:rsid w:val="000776EF"/>
    <w:rsid w:val="00080095"/>
    <w:rsid w:val="00080880"/>
    <w:rsid w:val="00081268"/>
    <w:rsid w:val="000814DD"/>
    <w:rsid w:val="00081754"/>
    <w:rsid w:val="00082910"/>
    <w:rsid w:val="00084689"/>
    <w:rsid w:val="000846D4"/>
    <w:rsid w:val="0008607F"/>
    <w:rsid w:val="00090771"/>
    <w:rsid w:val="000908AC"/>
    <w:rsid w:val="00091230"/>
    <w:rsid w:val="000920B6"/>
    <w:rsid w:val="000973B5"/>
    <w:rsid w:val="000A1561"/>
    <w:rsid w:val="000A5B1C"/>
    <w:rsid w:val="000A5F03"/>
    <w:rsid w:val="000A6243"/>
    <w:rsid w:val="000A67F6"/>
    <w:rsid w:val="000A6D2B"/>
    <w:rsid w:val="000A71B3"/>
    <w:rsid w:val="000B18FF"/>
    <w:rsid w:val="000B1BF8"/>
    <w:rsid w:val="000B2BAE"/>
    <w:rsid w:val="000B49E4"/>
    <w:rsid w:val="000B5058"/>
    <w:rsid w:val="000B5BB0"/>
    <w:rsid w:val="000C070D"/>
    <w:rsid w:val="000C3E0B"/>
    <w:rsid w:val="000C4089"/>
    <w:rsid w:val="000C41BC"/>
    <w:rsid w:val="000C606A"/>
    <w:rsid w:val="000C6A49"/>
    <w:rsid w:val="000C7571"/>
    <w:rsid w:val="000D0F90"/>
    <w:rsid w:val="000D34A9"/>
    <w:rsid w:val="000D3CA8"/>
    <w:rsid w:val="000D3EA3"/>
    <w:rsid w:val="000D6561"/>
    <w:rsid w:val="000D72D5"/>
    <w:rsid w:val="000E0129"/>
    <w:rsid w:val="000E0B10"/>
    <w:rsid w:val="000E11DA"/>
    <w:rsid w:val="000E129D"/>
    <w:rsid w:val="000E354E"/>
    <w:rsid w:val="000E4E7B"/>
    <w:rsid w:val="000E5D3F"/>
    <w:rsid w:val="000E7C22"/>
    <w:rsid w:val="000F1436"/>
    <w:rsid w:val="000F1550"/>
    <w:rsid w:val="000F16E0"/>
    <w:rsid w:val="000F44F8"/>
    <w:rsid w:val="000F489B"/>
    <w:rsid w:val="000F4D1E"/>
    <w:rsid w:val="000F5863"/>
    <w:rsid w:val="000F7487"/>
    <w:rsid w:val="000F7F6E"/>
    <w:rsid w:val="00100850"/>
    <w:rsid w:val="00102054"/>
    <w:rsid w:val="00102086"/>
    <w:rsid w:val="001022DC"/>
    <w:rsid w:val="00103590"/>
    <w:rsid w:val="00104A23"/>
    <w:rsid w:val="00105775"/>
    <w:rsid w:val="001106BD"/>
    <w:rsid w:val="00111EA5"/>
    <w:rsid w:val="0011447C"/>
    <w:rsid w:val="00114AA6"/>
    <w:rsid w:val="00114AC0"/>
    <w:rsid w:val="00114CAB"/>
    <w:rsid w:val="00116803"/>
    <w:rsid w:val="00116A04"/>
    <w:rsid w:val="00122666"/>
    <w:rsid w:val="00124EE1"/>
    <w:rsid w:val="00126456"/>
    <w:rsid w:val="00126EFE"/>
    <w:rsid w:val="0012790C"/>
    <w:rsid w:val="00130439"/>
    <w:rsid w:val="00135FCA"/>
    <w:rsid w:val="001361C1"/>
    <w:rsid w:val="00137E3A"/>
    <w:rsid w:val="001407E5"/>
    <w:rsid w:val="00140B5B"/>
    <w:rsid w:val="00141833"/>
    <w:rsid w:val="001462D5"/>
    <w:rsid w:val="001467DB"/>
    <w:rsid w:val="00147578"/>
    <w:rsid w:val="0014767E"/>
    <w:rsid w:val="001508C6"/>
    <w:rsid w:val="00150D9B"/>
    <w:rsid w:val="0015139C"/>
    <w:rsid w:val="0015185D"/>
    <w:rsid w:val="00154979"/>
    <w:rsid w:val="00154B8C"/>
    <w:rsid w:val="00155461"/>
    <w:rsid w:val="00157D55"/>
    <w:rsid w:val="0016033A"/>
    <w:rsid w:val="00161835"/>
    <w:rsid w:val="00162378"/>
    <w:rsid w:val="0016536F"/>
    <w:rsid w:val="001655C7"/>
    <w:rsid w:val="00166095"/>
    <w:rsid w:val="00167B45"/>
    <w:rsid w:val="00171062"/>
    <w:rsid w:val="00172413"/>
    <w:rsid w:val="00172B5A"/>
    <w:rsid w:val="00173F0C"/>
    <w:rsid w:val="00177881"/>
    <w:rsid w:val="00181B16"/>
    <w:rsid w:val="001841AE"/>
    <w:rsid w:val="001846C8"/>
    <w:rsid w:val="00185A39"/>
    <w:rsid w:val="00187231"/>
    <w:rsid w:val="001917B0"/>
    <w:rsid w:val="00192C54"/>
    <w:rsid w:val="0019350E"/>
    <w:rsid w:val="0019493B"/>
    <w:rsid w:val="00194A33"/>
    <w:rsid w:val="001A41AA"/>
    <w:rsid w:val="001A4BC6"/>
    <w:rsid w:val="001A618E"/>
    <w:rsid w:val="001A6F6D"/>
    <w:rsid w:val="001A7A87"/>
    <w:rsid w:val="001A7CA9"/>
    <w:rsid w:val="001B0459"/>
    <w:rsid w:val="001B3C43"/>
    <w:rsid w:val="001B468C"/>
    <w:rsid w:val="001B74BF"/>
    <w:rsid w:val="001C07CD"/>
    <w:rsid w:val="001C19A2"/>
    <w:rsid w:val="001C1D34"/>
    <w:rsid w:val="001C2A1F"/>
    <w:rsid w:val="001C34D7"/>
    <w:rsid w:val="001C3600"/>
    <w:rsid w:val="001C4A90"/>
    <w:rsid w:val="001C4F22"/>
    <w:rsid w:val="001C592E"/>
    <w:rsid w:val="001C753E"/>
    <w:rsid w:val="001D04C5"/>
    <w:rsid w:val="001D2EF3"/>
    <w:rsid w:val="001D4723"/>
    <w:rsid w:val="001D54F8"/>
    <w:rsid w:val="001D7E5B"/>
    <w:rsid w:val="001E0C6C"/>
    <w:rsid w:val="001E76A3"/>
    <w:rsid w:val="001F0669"/>
    <w:rsid w:val="001F1CA1"/>
    <w:rsid w:val="001F1FD0"/>
    <w:rsid w:val="001F3927"/>
    <w:rsid w:val="001F5C8F"/>
    <w:rsid w:val="001F7E1D"/>
    <w:rsid w:val="00200931"/>
    <w:rsid w:val="0020140C"/>
    <w:rsid w:val="00201E65"/>
    <w:rsid w:val="00203AF1"/>
    <w:rsid w:val="00206917"/>
    <w:rsid w:val="002070B1"/>
    <w:rsid w:val="00207CDE"/>
    <w:rsid w:val="00207ED5"/>
    <w:rsid w:val="0021011A"/>
    <w:rsid w:val="00214396"/>
    <w:rsid w:val="00214D8B"/>
    <w:rsid w:val="00216DF5"/>
    <w:rsid w:val="00216E94"/>
    <w:rsid w:val="00217996"/>
    <w:rsid w:val="00217ABC"/>
    <w:rsid w:val="00220D66"/>
    <w:rsid w:val="00221229"/>
    <w:rsid w:val="0022329F"/>
    <w:rsid w:val="00223DB0"/>
    <w:rsid w:val="00224135"/>
    <w:rsid w:val="00225530"/>
    <w:rsid w:val="00230372"/>
    <w:rsid w:val="00230D1B"/>
    <w:rsid w:val="00233117"/>
    <w:rsid w:val="002337D3"/>
    <w:rsid w:val="00234141"/>
    <w:rsid w:val="002377CE"/>
    <w:rsid w:val="00240D30"/>
    <w:rsid w:val="00240EC7"/>
    <w:rsid w:val="00241446"/>
    <w:rsid w:val="002444C0"/>
    <w:rsid w:val="00246BF4"/>
    <w:rsid w:val="0024709A"/>
    <w:rsid w:val="00252793"/>
    <w:rsid w:val="00254C37"/>
    <w:rsid w:val="002552D6"/>
    <w:rsid w:val="00257400"/>
    <w:rsid w:val="002575C7"/>
    <w:rsid w:val="00257B21"/>
    <w:rsid w:val="00270D77"/>
    <w:rsid w:val="00272C3B"/>
    <w:rsid w:val="00276CB4"/>
    <w:rsid w:val="00276DF4"/>
    <w:rsid w:val="00280C52"/>
    <w:rsid w:val="0028226E"/>
    <w:rsid w:val="00283273"/>
    <w:rsid w:val="00284EFE"/>
    <w:rsid w:val="002850A5"/>
    <w:rsid w:val="00285559"/>
    <w:rsid w:val="00286E78"/>
    <w:rsid w:val="00287F74"/>
    <w:rsid w:val="00291587"/>
    <w:rsid w:val="0029433B"/>
    <w:rsid w:val="00297143"/>
    <w:rsid w:val="002A02A8"/>
    <w:rsid w:val="002A43BF"/>
    <w:rsid w:val="002A530C"/>
    <w:rsid w:val="002B2A78"/>
    <w:rsid w:val="002B61C7"/>
    <w:rsid w:val="002C0A0C"/>
    <w:rsid w:val="002C127C"/>
    <w:rsid w:val="002C4C9D"/>
    <w:rsid w:val="002C53E4"/>
    <w:rsid w:val="002C5980"/>
    <w:rsid w:val="002C6DF9"/>
    <w:rsid w:val="002C6F1A"/>
    <w:rsid w:val="002D0E3D"/>
    <w:rsid w:val="002D0EEB"/>
    <w:rsid w:val="002D1C67"/>
    <w:rsid w:val="002D22A8"/>
    <w:rsid w:val="002D2819"/>
    <w:rsid w:val="002D5C5D"/>
    <w:rsid w:val="002D62E2"/>
    <w:rsid w:val="002D63C9"/>
    <w:rsid w:val="002E1633"/>
    <w:rsid w:val="002E3BE4"/>
    <w:rsid w:val="002E60C6"/>
    <w:rsid w:val="002E79AF"/>
    <w:rsid w:val="002F0616"/>
    <w:rsid w:val="002F1F34"/>
    <w:rsid w:val="002F2367"/>
    <w:rsid w:val="002F2A2F"/>
    <w:rsid w:val="002F5DD4"/>
    <w:rsid w:val="0030465B"/>
    <w:rsid w:val="00304D82"/>
    <w:rsid w:val="00305D65"/>
    <w:rsid w:val="00306044"/>
    <w:rsid w:val="00307E81"/>
    <w:rsid w:val="003114FD"/>
    <w:rsid w:val="00311CD7"/>
    <w:rsid w:val="00312388"/>
    <w:rsid w:val="003123D3"/>
    <w:rsid w:val="00314538"/>
    <w:rsid w:val="003146C3"/>
    <w:rsid w:val="00315823"/>
    <w:rsid w:val="00315ACC"/>
    <w:rsid w:val="003171DD"/>
    <w:rsid w:val="003200C0"/>
    <w:rsid w:val="00321CF0"/>
    <w:rsid w:val="003226BA"/>
    <w:rsid w:val="0032338E"/>
    <w:rsid w:val="00325A33"/>
    <w:rsid w:val="003304B5"/>
    <w:rsid w:val="00331474"/>
    <w:rsid w:val="00334038"/>
    <w:rsid w:val="00336DBE"/>
    <w:rsid w:val="00337D71"/>
    <w:rsid w:val="0034157B"/>
    <w:rsid w:val="0034365A"/>
    <w:rsid w:val="00345295"/>
    <w:rsid w:val="00345B84"/>
    <w:rsid w:val="00346240"/>
    <w:rsid w:val="0034681E"/>
    <w:rsid w:val="00350450"/>
    <w:rsid w:val="00350A67"/>
    <w:rsid w:val="003512B2"/>
    <w:rsid w:val="003514CE"/>
    <w:rsid w:val="00353E97"/>
    <w:rsid w:val="00355761"/>
    <w:rsid w:val="003562B8"/>
    <w:rsid w:val="003576D6"/>
    <w:rsid w:val="0036097E"/>
    <w:rsid w:val="00360FD3"/>
    <w:rsid w:val="00361D10"/>
    <w:rsid w:val="00362537"/>
    <w:rsid w:val="003627CD"/>
    <w:rsid w:val="00362A47"/>
    <w:rsid w:val="003662A5"/>
    <w:rsid w:val="00366DEC"/>
    <w:rsid w:val="003703A2"/>
    <w:rsid w:val="0037183E"/>
    <w:rsid w:val="003722B9"/>
    <w:rsid w:val="00373AFC"/>
    <w:rsid w:val="00374F74"/>
    <w:rsid w:val="00376CEB"/>
    <w:rsid w:val="0038064A"/>
    <w:rsid w:val="00380759"/>
    <w:rsid w:val="00384AA4"/>
    <w:rsid w:val="003859D6"/>
    <w:rsid w:val="003870E6"/>
    <w:rsid w:val="00387CB6"/>
    <w:rsid w:val="0039061D"/>
    <w:rsid w:val="00390814"/>
    <w:rsid w:val="00393107"/>
    <w:rsid w:val="003945B3"/>
    <w:rsid w:val="00394C0F"/>
    <w:rsid w:val="00395420"/>
    <w:rsid w:val="00395EF9"/>
    <w:rsid w:val="00397A75"/>
    <w:rsid w:val="003A19B3"/>
    <w:rsid w:val="003A1CB6"/>
    <w:rsid w:val="003A21C0"/>
    <w:rsid w:val="003A4287"/>
    <w:rsid w:val="003A4842"/>
    <w:rsid w:val="003A707E"/>
    <w:rsid w:val="003A714B"/>
    <w:rsid w:val="003A7DF9"/>
    <w:rsid w:val="003A7F55"/>
    <w:rsid w:val="003B1AC1"/>
    <w:rsid w:val="003B2005"/>
    <w:rsid w:val="003B2CEB"/>
    <w:rsid w:val="003B3ED2"/>
    <w:rsid w:val="003B4618"/>
    <w:rsid w:val="003B4CB2"/>
    <w:rsid w:val="003B5FFA"/>
    <w:rsid w:val="003B6B81"/>
    <w:rsid w:val="003B77B1"/>
    <w:rsid w:val="003B7E41"/>
    <w:rsid w:val="003C06A1"/>
    <w:rsid w:val="003C15AD"/>
    <w:rsid w:val="003C4038"/>
    <w:rsid w:val="003C6711"/>
    <w:rsid w:val="003C6725"/>
    <w:rsid w:val="003C70D9"/>
    <w:rsid w:val="003C77C4"/>
    <w:rsid w:val="003C7921"/>
    <w:rsid w:val="003D178C"/>
    <w:rsid w:val="003D29A0"/>
    <w:rsid w:val="003D30BC"/>
    <w:rsid w:val="003D3F38"/>
    <w:rsid w:val="003D42C3"/>
    <w:rsid w:val="003D606A"/>
    <w:rsid w:val="003D62D2"/>
    <w:rsid w:val="003D652A"/>
    <w:rsid w:val="003E0769"/>
    <w:rsid w:val="003E0E87"/>
    <w:rsid w:val="003E18CA"/>
    <w:rsid w:val="003E1C7B"/>
    <w:rsid w:val="003E2458"/>
    <w:rsid w:val="003E4340"/>
    <w:rsid w:val="003E5DBC"/>
    <w:rsid w:val="003E65E8"/>
    <w:rsid w:val="003F2914"/>
    <w:rsid w:val="003F4AF1"/>
    <w:rsid w:val="003F5D0E"/>
    <w:rsid w:val="0040040C"/>
    <w:rsid w:val="00400ADE"/>
    <w:rsid w:val="00404460"/>
    <w:rsid w:val="0040582F"/>
    <w:rsid w:val="0040758C"/>
    <w:rsid w:val="00407E4B"/>
    <w:rsid w:val="004106B0"/>
    <w:rsid w:val="004143BC"/>
    <w:rsid w:val="00414A79"/>
    <w:rsid w:val="0041622E"/>
    <w:rsid w:val="00416BEF"/>
    <w:rsid w:val="00421233"/>
    <w:rsid w:val="0042150F"/>
    <w:rsid w:val="004219FE"/>
    <w:rsid w:val="00421E22"/>
    <w:rsid w:val="004226E8"/>
    <w:rsid w:val="0042301F"/>
    <w:rsid w:val="00423769"/>
    <w:rsid w:val="0042395F"/>
    <w:rsid w:val="004240E7"/>
    <w:rsid w:val="00426322"/>
    <w:rsid w:val="00431562"/>
    <w:rsid w:val="00432BBC"/>
    <w:rsid w:val="0043374E"/>
    <w:rsid w:val="00433B8A"/>
    <w:rsid w:val="0043605D"/>
    <w:rsid w:val="004364CE"/>
    <w:rsid w:val="0043738B"/>
    <w:rsid w:val="0044068D"/>
    <w:rsid w:val="00440A7A"/>
    <w:rsid w:val="004420D4"/>
    <w:rsid w:val="004424FC"/>
    <w:rsid w:val="004451DB"/>
    <w:rsid w:val="00445DD1"/>
    <w:rsid w:val="004561A2"/>
    <w:rsid w:val="00456F49"/>
    <w:rsid w:val="004576B6"/>
    <w:rsid w:val="00457DC2"/>
    <w:rsid w:val="00461E72"/>
    <w:rsid w:val="00462F2D"/>
    <w:rsid w:val="004631BE"/>
    <w:rsid w:val="0046497B"/>
    <w:rsid w:val="00467771"/>
    <w:rsid w:val="004720DD"/>
    <w:rsid w:val="00472893"/>
    <w:rsid w:val="00473C7C"/>
    <w:rsid w:val="00474463"/>
    <w:rsid w:val="004750A5"/>
    <w:rsid w:val="004763B9"/>
    <w:rsid w:val="00476DAF"/>
    <w:rsid w:val="0047748C"/>
    <w:rsid w:val="00477D25"/>
    <w:rsid w:val="004807CA"/>
    <w:rsid w:val="0048145C"/>
    <w:rsid w:val="00481744"/>
    <w:rsid w:val="00481A01"/>
    <w:rsid w:val="0048256A"/>
    <w:rsid w:val="00483155"/>
    <w:rsid w:val="00483457"/>
    <w:rsid w:val="00483A51"/>
    <w:rsid w:val="00487514"/>
    <w:rsid w:val="00490A60"/>
    <w:rsid w:val="00491221"/>
    <w:rsid w:val="004927C1"/>
    <w:rsid w:val="00495502"/>
    <w:rsid w:val="00495D3E"/>
    <w:rsid w:val="00495DE3"/>
    <w:rsid w:val="00497C08"/>
    <w:rsid w:val="004A116E"/>
    <w:rsid w:val="004A22E6"/>
    <w:rsid w:val="004A5377"/>
    <w:rsid w:val="004A6EED"/>
    <w:rsid w:val="004B1B6A"/>
    <w:rsid w:val="004B250A"/>
    <w:rsid w:val="004B2AE6"/>
    <w:rsid w:val="004B3163"/>
    <w:rsid w:val="004B37CA"/>
    <w:rsid w:val="004C008C"/>
    <w:rsid w:val="004C15C5"/>
    <w:rsid w:val="004C3700"/>
    <w:rsid w:val="004C3CE5"/>
    <w:rsid w:val="004C46BC"/>
    <w:rsid w:val="004C4954"/>
    <w:rsid w:val="004C6745"/>
    <w:rsid w:val="004C6CAF"/>
    <w:rsid w:val="004C7D5D"/>
    <w:rsid w:val="004D2BBF"/>
    <w:rsid w:val="004D2DA3"/>
    <w:rsid w:val="004D3A30"/>
    <w:rsid w:val="004D3A4C"/>
    <w:rsid w:val="004D3B84"/>
    <w:rsid w:val="004D3DD0"/>
    <w:rsid w:val="004D461B"/>
    <w:rsid w:val="004D4AAA"/>
    <w:rsid w:val="004D710D"/>
    <w:rsid w:val="004D727E"/>
    <w:rsid w:val="004D75E7"/>
    <w:rsid w:val="004D7C35"/>
    <w:rsid w:val="004E60C5"/>
    <w:rsid w:val="004E7415"/>
    <w:rsid w:val="004E7F81"/>
    <w:rsid w:val="004F24D0"/>
    <w:rsid w:val="004F257F"/>
    <w:rsid w:val="004F2A18"/>
    <w:rsid w:val="004F2F8E"/>
    <w:rsid w:val="004F3267"/>
    <w:rsid w:val="004F4008"/>
    <w:rsid w:val="004F5CEC"/>
    <w:rsid w:val="004F787A"/>
    <w:rsid w:val="00501992"/>
    <w:rsid w:val="005030E5"/>
    <w:rsid w:val="00504B9A"/>
    <w:rsid w:val="00505AC5"/>
    <w:rsid w:val="0050617A"/>
    <w:rsid w:val="00510ACA"/>
    <w:rsid w:val="00512AA8"/>
    <w:rsid w:val="00513157"/>
    <w:rsid w:val="0051370E"/>
    <w:rsid w:val="00514678"/>
    <w:rsid w:val="00515FC5"/>
    <w:rsid w:val="00516321"/>
    <w:rsid w:val="00517380"/>
    <w:rsid w:val="00517EA8"/>
    <w:rsid w:val="00520912"/>
    <w:rsid w:val="00520DCD"/>
    <w:rsid w:val="005211E3"/>
    <w:rsid w:val="00523534"/>
    <w:rsid w:val="0052481B"/>
    <w:rsid w:val="00524886"/>
    <w:rsid w:val="00525A6C"/>
    <w:rsid w:val="005264FF"/>
    <w:rsid w:val="005266F6"/>
    <w:rsid w:val="00526B4F"/>
    <w:rsid w:val="00527A7D"/>
    <w:rsid w:val="00530244"/>
    <w:rsid w:val="00531F28"/>
    <w:rsid w:val="00533819"/>
    <w:rsid w:val="00535415"/>
    <w:rsid w:val="00535452"/>
    <w:rsid w:val="0053673B"/>
    <w:rsid w:val="005415CE"/>
    <w:rsid w:val="00542184"/>
    <w:rsid w:val="0054307B"/>
    <w:rsid w:val="00544549"/>
    <w:rsid w:val="00544CF8"/>
    <w:rsid w:val="00547835"/>
    <w:rsid w:val="00547B31"/>
    <w:rsid w:val="00550FB0"/>
    <w:rsid w:val="00553A34"/>
    <w:rsid w:val="005561D6"/>
    <w:rsid w:val="00557B63"/>
    <w:rsid w:val="00557E94"/>
    <w:rsid w:val="00557E9B"/>
    <w:rsid w:val="005602EB"/>
    <w:rsid w:val="00560865"/>
    <w:rsid w:val="0056177C"/>
    <w:rsid w:val="0056557A"/>
    <w:rsid w:val="00566106"/>
    <w:rsid w:val="00566415"/>
    <w:rsid w:val="00570809"/>
    <w:rsid w:val="00570D11"/>
    <w:rsid w:val="005713A5"/>
    <w:rsid w:val="005717A2"/>
    <w:rsid w:val="005748DD"/>
    <w:rsid w:val="00575BF4"/>
    <w:rsid w:val="005805E9"/>
    <w:rsid w:val="0058146F"/>
    <w:rsid w:val="0058186A"/>
    <w:rsid w:val="0058549F"/>
    <w:rsid w:val="005863FF"/>
    <w:rsid w:val="005931A5"/>
    <w:rsid w:val="005947CA"/>
    <w:rsid w:val="005950C8"/>
    <w:rsid w:val="005970B7"/>
    <w:rsid w:val="00597F0D"/>
    <w:rsid w:val="005A02FF"/>
    <w:rsid w:val="005A0ED0"/>
    <w:rsid w:val="005A2DEF"/>
    <w:rsid w:val="005A565D"/>
    <w:rsid w:val="005B13C2"/>
    <w:rsid w:val="005B26D8"/>
    <w:rsid w:val="005B3041"/>
    <w:rsid w:val="005B56B9"/>
    <w:rsid w:val="005B5B65"/>
    <w:rsid w:val="005B5BB1"/>
    <w:rsid w:val="005B6207"/>
    <w:rsid w:val="005B6B95"/>
    <w:rsid w:val="005B6E01"/>
    <w:rsid w:val="005C0723"/>
    <w:rsid w:val="005C1BA8"/>
    <w:rsid w:val="005C2493"/>
    <w:rsid w:val="005C29AB"/>
    <w:rsid w:val="005C799F"/>
    <w:rsid w:val="005D3055"/>
    <w:rsid w:val="005D325C"/>
    <w:rsid w:val="005D4E05"/>
    <w:rsid w:val="005D53AE"/>
    <w:rsid w:val="005D5789"/>
    <w:rsid w:val="005E1D5A"/>
    <w:rsid w:val="005E1F4E"/>
    <w:rsid w:val="005E27C8"/>
    <w:rsid w:val="005E4518"/>
    <w:rsid w:val="005E526F"/>
    <w:rsid w:val="005E6729"/>
    <w:rsid w:val="005E689C"/>
    <w:rsid w:val="005F094D"/>
    <w:rsid w:val="005F409F"/>
    <w:rsid w:val="005F50B3"/>
    <w:rsid w:val="00603133"/>
    <w:rsid w:val="00603277"/>
    <w:rsid w:val="00603DD1"/>
    <w:rsid w:val="00606ABA"/>
    <w:rsid w:val="00606FFA"/>
    <w:rsid w:val="006079DD"/>
    <w:rsid w:val="006108EC"/>
    <w:rsid w:val="00612BA9"/>
    <w:rsid w:val="006150DF"/>
    <w:rsid w:val="00621770"/>
    <w:rsid w:val="006220C2"/>
    <w:rsid w:val="00623D6A"/>
    <w:rsid w:val="00623F26"/>
    <w:rsid w:val="00625269"/>
    <w:rsid w:val="006255E0"/>
    <w:rsid w:val="006310E7"/>
    <w:rsid w:val="00631B81"/>
    <w:rsid w:val="00634176"/>
    <w:rsid w:val="0063459A"/>
    <w:rsid w:val="00635B16"/>
    <w:rsid w:val="006364CA"/>
    <w:rsid w:val="00636804"/>
    <w:rsid w:val="00640F3E"/>
    <w:rsid w:val="00641FFA"/>
    <w:rsid w:val="00642F82"/>
    <w:rsid w:val="00643CCA"/>
    <w:rsid w:val="0064546E"/>
    <w:rsid w:val="00645F34"/>
    <w:rsid w:val="0064761B"/>
    <w:rsid w:val="00647EAE"/>
    <w:rsid w:val="006534BD"/>
    <w:rsid w:val="00655644"/>
    <w:rsid w:val="006560E7"/>
    <w:rsid w:val="00656EB9"/>
    <w:rsid w:val="006570FD"/>
    <w:rsid w:val="00664BB3"/>
    <w:rsid w:val="00664ECF"/>
    <w:rsid w:val="00664FA4"/>
    <w:rsid w:val="00665745"/>
    <w:rsid w:val="006666FD"/>
    <w:rsid w:val="0067134F"/>
    <w:rsid w:val="00671EA4"/>
    <w:rsid w:val="00673E65"/>
    <w:rsid w:val="00674950"/>
    <w:rsid w:val="00674D7A"/>
    <w:rsid w:val="006763CA"/>
    <w:rsid w:val="00676A60"/>
    <w:rsid w:val="00677744"/>
    <w:rsid w:val="0068071E"/>
    <w:rsid w:val="006818CA"/>
    <w:rsid w:val="006828C0"/>
    <w:rsid w:val="00683EE7"/>
    <w:rsid w:val="00684161"/>
    <w:rsid w:val="0068569D"/>
    <w:rsid w:val="006866B9"/>
    <w:rsid w:val="00686F43"/>
    <w:rsid w:val="00690429"/>
    <w:rsid w:val="00690ED0"/>
    <w:rsid w:val="006934FB"/>
    <w:rsid w:val="00694608"/>
    <w:rsid w:val="00696A37"/>
    <w:rsid w:val="0069723D"/>
    <w:rsid w:val="00697D56"/>
    <w:rsid w:val="006A018E"/>
    <w:rsid w:val="006A03DC"/>
    <w:rsid w:val="006A2143"/>
    <w:rsid w:val="006A3D48"/>
    <w:rsid w:val="006A4D09"/>
    <w:rsid w:val="006A6600"/>
    <w:rsid w:val="006A6EC2"/>
    <w:rsid w:val="006B76D2"/>
    <w:rsid w:val="006C0570"/>
    <w:rsid w:val="006C05EB"/>
    <w:rsid w:val="006C0893"/>
    <w:rsid w:val="006C0985"/>
    <w:rsid w:val="006C2700"/>
    <w:rsid w:val="006C2A64"/>
    <w:rsid w:val="006C2A6A"/>
    <w:rsid w:val="006C2B33"/>
    <w:rsid w:val="006C4687"/>
    <w:rsid w:val="006C489F"/>
    <w:rsid w:val="006D0890"/>
    <w:rsid w:val="006D3070"/>
    <w:rsid w:val="006D5926"/>
    <w:rsid w:val="006D7A84"/>
    <w:rsid w:val="006E1160"/>
    <w:rsid w:val="006E1969"/>
    <w:rsid w:val="006E28C8"/>
    <w:rsid w:val="006E33FA"/>
    <w:rsid w:val="006E3985"/>
    <w:rsid w:val="006E40EE"/>
    <w:rsid w:val="006E6557"/>
    <w:rsid w:val="006F0698"/>
    <w:rsid w:val="006F297B"/>
    <w:rsid w:val="006F313F"/>
    <w:rsid w:val="006F7032"/>
    <w:rsid w:val="006F7685"/>
    <w:rsid w:val="006F7707"/>
    <w:rsid w:val="006F7FD5"/>
    <w:rsid w:val="00700472"/>
    <w:rsid w:val="00700F35"/>
    <w:rsid w:val="007026C2"/>
    <w:rsid w:val="007030F1"/>
    <w:rsid w:val="00706991"/>
    <w:rsid w:val="00710810"/>
    <w:rsid w:val="007114E8"/>
    <w:rsid w:val="00712FE2"/>
    <w:rsid w:val="00713142"/>
    <w:rsid w:val="007135B7"/>
    <w:rsid w:val="00713A70"/>
    <w:rsid w:val="00715B6B"/>
    <w:rsid w:val="00716E3E"/>
    <w:rsid w:val="00716F85"/>
    <w:rsid w:val="00717DB5"/>
    <w:rsid w:val="00720228"/>
    <w:rsid w:val="00722986"/>
    <w:rsid w:val="00722C5D"/>
    <w:rsid w:val="00722D74"/>
    <w:rsid w:val="0072441C"/>
    <w:rsid w:val="007258D0"/>
    <w:rsid w:val="00726BA9"/>
    <w:rsid w:val="0072764C"/>
    <w:rsid w:val="0073201B"/>
    <w:rsid w:val="0073220C"/>
    <w:rsid w:val="0073674F"/>
    <w:rsid w:val="00736892"/>
    <w:rsid w:val="00736DE2"/>
    <w:rsid w:val="00737BD6"/>
    <w:rsid w:val="00740B34"/>
    <w:rsid w:val="0074133B"/>
    <w:rsid w:val="00742120"/>
    <w:rsid w:val="00742A57"/>
    <w:rsid w:val="00744863"/>
    <w:rsid w:val="00744A50"/>
    <w:rsid w:val="00745907"/>
    <w:rsid w:val="00752322"/>
    <w:rsid w:val="0075402E"/>
    <w:rsid w:val="007573C5"/>
    <w:rsid w:val="007573E9"/>
    <w:rsid w:val="0075748A"/>
    <w:rsid w:val="007613D6"/>
    <w:rsid w:val="00761DFD"/>
    <w:rsid w:val="007620F9"/>
    <w:rsid w:val="00762B4F"/>
    <w:rsid w:val="00763CBC"/>
    <w:rsid w:val="00764DAF"/>
    <w:rsid w:val="00772164"/>
    <w:rsid w:val="00772A14"/>
    <w:rsid w:val="0077365B"/>
    <w:rsid w:val="00773B6F"/>
    <w:rsid w:val="007742CD"/>
    <w:rsid w:val="00777D79"/>
    <w:rsid w:val="00780940"/>
    <w:rsid w:val="0078272B"/>
    <w:rsid w:val="00786F60"/>
    <w:rsid w:val="00787D3A"/>
    <w:rsid w:val="007901E9"/>
    <w:rsid w:val="00792762"/>
    <w:rsid w:val="00794135"/>
    <w:rsid w:val="007941E3"/>
    <w:rsid w:val="00794503"/>
    <w:rsid w:val="00794A7F"/>
    <w:rsid w:val="00797995"/>
    <w:rsid w:val="007A2EF7"/>
    <w:rsid w:val="007A2F17"/>
    <w:rsid w:val="007A325C"/>
    <w:rsid w:val="007A3BC9"/>
    <w:rsid w:val="007A4321"/>
    <w:rsid w:val="007A71CB"/>
    <w:rsid w:val="007A74CC"/>
    <w:rsid w:val="007A7826"/>
    <w:rsid w:val="007B4F07"/>
    <w:rsid w:val="007B5EA6"/>
    <w:rsid w:val="007B6A1D"/>
    <w:rsid w:val="007B7F4B"/>
    <w:rsid w:val="007C01D5"/>
    <w:rsid w:val="007C19FA"/>
    <w:rsid w:val="007C27E7"/>
    <w:rsid w:val="007C58F2"/>
    <w:rsid w:val="007C7271"/>
    <w:rsid w:val="007C7372"/>
    <w:rsid w:val="007C7855"/>
    <w:rsid w:val="007C7CA9"/>
    <w:rsid w:val="007D03EB"/>
    <w:rsid w:val="007D58B3"/>
    <w:rsid w:val="007E089E"/>
    <w:rsid w:val="007E0DDD"/>
    <w:rsid w:val="007E0EEC"/>
    <w:rsid w:val="007E150F"/>
    <w:rsid w:val="007E2FDE"/>
    <w:rsid w:val="007E4CDD"/>
    <w:rsid w:val="007E4FB7"/>
    <w:rsid w:val="007E5399"/>
    <w:rsid w:val="007E60A0"/>
    <w:rsid w:val="007E6462"/>
    <w:rsid w:val="007F021C"/>
    <w:rsid w:val="007F1CAF"/>
    <w:rsid w:val="007F205E"/>
    <w:rsid w:val="007F2289"/>
    <w:rsid w:val="007F3FE5"/>
    <w:rsid w:val="007F4936"/>
    <w:rsid w:val="00803CCC"/>
    <w:rsid w:val="00806AC4"/>
    <w:rsid w:val="00807E56"/>
    <w:rsid w:val="0081194A"/>
    <w:rsid w:val="00812204"/>
    <w:rsid w:val="008130C2"/>
    <w:rsid w:val="00813137"/>
    <w:rsid w:val="00813A80"/>
    <w:rsid w:val="00813A96"/>
    <w:rsid w:val="00815870"/>
    <w:rsid w:val="00815B5B"/>
    <w:rsid w:val="0081683F"/>
    <w:rsid w:val="00816D4D"/>
    <w:rsid w:val="0082053A"/>
    <w:rsid w:val="008227C0"/>
    <w:rsid w:val="00822F52"/>
    <w:rsid w:val="00824B58"/>
    <w:rsid w:val="008253C4"/>
    <w:rsid w:val="008254C7"/>
    <w:rsid w:val="00825634"/>
    <w:rsid w:val="0082793B"/>
    <w:rsid w:val="00830BA7"/>
    <w:rsid w:val="00830EA8"/>
    <w:rsid w:val="00831AC7"/>
    <w:rsid w:val="0083777B"/>
    <w:rsid w:val="00841768"/>
    <w:rsid w:val="00842AF1"/>
    <w:rsid w:val="00843EDA"/>
    <w:rsid w:val="008462C0"/>
    <w:rsid w:val="00847C49"/>
    <w:rsid w:val="00847D6F"/>
    <w:rsid w:val="00847E5F"/>
    <w:rsid w:val="00850867"/>
    <w:rsid w:val="008540BC"/>
    <w:rsid w:val="00855D22"/>
    <w:rsid w:val="00857E97"/>
    <w:rsid w:val="0086093E"/>
    <w:rsid w:val="00862DB7"/>
    <w:rsid w:val="00863A2C"/>
    <w:rsid w:val="00864CE5"/>
    <w:rsid w:val="00866E09"/>
    <w:rsid w:val="0087088B"/>
    <w:rsid w:val="008722BB"/>
    <w:rsid w:val="00872D62"/>
    <w:rsid w:val="008774D4"/>
    <w:rsid w:val="00882382"/>
    <w:rsid w:val="008854BE"/>
    <w:rsid w:val="00886C43"/>
    <w:rsid w:val="00890016"/>
    <w:rsid w:val="00892707"/>
    <w:rsid w:val="008930CC"/>
    <w:rsid w:val="00895760"/>
    <w:rsid w:val="008A0F6F"/>
    <w:rsid w:val="008A1888"/>
    <w:rsid w:val="008A1EA8"/>
    <w:rsid w:val="008A2211"/>
    <w:rsid w:val="008A2944"/>
    <w:rsid w:val="008A352C"/>
    <w:rsid w:val="008A3D8E"/>
    <w:rsid w:val="008A564C"/>
    <w:rsid w:val="008A7B50"/>
    <w:rsid w:val="008B0D54"/>
    <w:rsid w:val="008B2420"/>
    <w:rsid w:val="008B2F68"/>
    <w:rsid w:val="008B3329"/>
    <w:rsid w:val="008B4299"/>
    <w:rsid w:val="008B47F8"/>
    <w:rsid w:val="008B50BF"/>
    <w:rsid w:val="008B6F59"/>
    <w:rsid w:val="008B7D56"/>
    <w:rsid w:val="008C21A1"/>
    <w:rsid w:val="008C29EA"/>
    <w:rsid w:val="008C3F7A"/>
    <w:rsid w:val="008C4700"/>
    <w:rsid w:val="008D10FE"/>
    <w:rsid w:val="008D1124"/>
    <w:rsid w:val="008D5537"/>
    <w:rsid w:val="008D5B4C"/>
    <w:rsid w:val="008D6E8A"/>
    <w:rsid w:val="008E079B"/>
    <w:rsid w:val="008E1BB6"/>
    <w:rsid w:val="008E4830"/>
    <w:rsid w:val="008E4B59"/>
    <w:rsid w:val="008E7CFB"/>
    <w:rsid w:val="008F0009"/>
    <w:rsid w:val="008F08A2"/>
    <w:rsid w:val="008F0C92"/>
    <w:rsid w:val="008F36BD"/>
    <w:rsid w:val="008F3942"/>
    <w:rsid w:val="008F3F61"/>
    <w:rsid w:val="008F5044"/>
    <w:rsid w:val="008F6E3F"/>
    <w:rsid w:val="008F6EF8"/>
    <w:rsid w:val="008F7194"/>
    <w:rsid w:val="008F7549"/>
    <w:rsid w:val="00900978"/>
    <w:rsid w:val="0090209E"/>
    <w:rsid w:val="00903A6F"/>
    <w:rsid w:val="009046CA"/>
    <w:rsid w:val="00905A2E"/>
    <w:rsid w:val="00906255"/>
    <w:rsid w:val="00907AEC"/>
    <w:rsid w:val="009109A3"/>
    <w:rsid w:val="00910FC4"/>
    <w:rsid w:val="009151C9"/>
    <w:rsid w:val="00916DE2"/>
    <w:rsid w:val="00917F8F"/>
    <w:rsid w:val="00921C46"/>
    <w:rsid w:val="009228EE"/>
    <w:rsid w:val="0092300B"/>
    <w:rsid w:val="009249B1"/>
    <w:rsid w:val="00925643"/>
    <w:rsid w:val="00926B51"/>
    <w:rsid w:val="009300F5"/>
    <w:rsid w:val="009303E1"/>
    <w:rsid w:val="009305F4"/>
    <w:rsid w:val="00934EDE"/>
    <w:rsid w:val="00937BBE"/>
    <w:rsid w:val="00937C23"/>
    <w:rsid w:val="00940FE4"/>
    <w:rsid w:val="00941E98"/>
    <w:rsid w:val="0094403B"/>
    <w:rsid w:val="0094497E"/>
    <w:rsid w:val="00947A66"/>
    <w:rsid w:val="009501D8"/>
    <w:rsid w:val="0095055A"/>
    <w:rsid w:val="00950599"/>
    <w:rsid w:val="00950D83"/>
    <w:rsid w:val="009515E0"/>
    <w:rsid w:val="0095167C"/>
    <w:rsid w:val="00955DCC"/>
    <w:rsid w:val="0095620E"/>
    <w:rsid w:val="009627D5"/>
    <w:rsid w:val="00962E75"/>
    <w:rsid w:val="00962E84"/>
    <w:rsid w:val="00963550"/>
    <w:rsid w:val="009653DC"/>
    <w:rsid w:val="00965B23"/>
    <w:rsid w:val="009668BF"/>
    <w:rsid w:val="00972129"/>
    <w:rsid w:val="0097221B"/>
    <w:rsid w:val="00973C82"/>
    <w:rsid w:val="00974FBE"/>
    <w:rsid w:val="00975A29"/>
    <w:rsid w:val="00980050"/>
    <w:rsid w:val="00980E3F"/>
    <w:rsid w:val="0098275C"/>
    <w:rsid w:val="0098288E"/>
    <w:rsid w:val="009828E1"/>
    <w:rsid w:val="009831FA"/>
    <w:rsid w:val="0098436A"/>
    <w:rsid w:val="0098504A"/>
    <w:rsid w:val="00985AA9"/>
    <w:rsid w:val="00990A35"/>
    <w:rsid w:val="00990A83"/>
    <w:rsid w:val="00990DBE"/>
    <w:rsid w:val="00991E2F"/>
    <w:rsid w:val="00995ADB"/>
    <w:rsid w:val="00995ED7"/>
    <w:rsid w:val="009A033D"/>
    <w:rsid w:val="009A1A47"/>
    <w:rsid w:val="009A1FB3"/>
    <w:rsid w:val="009A2400"/>
    <w:rsid w:val="009A33A2"/>
    <w:rsid w:val="009A3690"/>
    <w:rsid w:val="009A55AC"/>
    <w:rsid w:val="009A72F6"/>
    <w:rsid w:val="009B01D2"/>
    <w:rsid w:val="009B0526"/>
    <w:rsid w:val="009B073E"/>
    <w:rsid w:val="009B1585"/>
    <w:rsid w:val="009B45B3"/>
    <w:rsid w:val="009B5D75"/>
    <w:rsid w:val="009C2803"/>
    <w:rsid w:val="009C5DDF"/>
    <w:rsid w:val="009C6D6F"/>
    <w:rsid w:val="009C7ED6"/>
    <w:rsid w:val="009D102E"/>
    <w:rsid w:val="009D1694"/>
    <w:rsid w:val="009D1895"/>
    <w:rsid w:val="009D1902"/>
    <w:rsid w:val="009D298F"/>
    <w:rsid w:val="009D3482"/>
    <w:rsid w:val="009D7721"/>
    <w:rsid w:val="009E08EB"/>
    <w:rsid w:val="009E14D0"/>
    <w:rsid w:val="009E2E49"/>
    <w:rsid w:val="009E31B3"/>
    <w:rsid w:val="009E5B2A"/>
    <w:rsid w:val="009E7558"/>
    <w:rsid w:val="009E7C30"/>
    <w:rsid w:val="009F061B"/>
    <w:rsid w:val="009F227C"/>
    <w:rsid w:val="009F3BEF"/>
    <w:rsid w:val="009F440C"/>
    <w:rsid w:val="009F4C3A"/>
    <w:rsid w:val="009F4DD0"/>
    <w:rsid w:val="009F7049"/>
    <w:rsid w:val="00A01347"/>
    <w:rsid w:val="00A041FC"/>
    <w:rsid w:val="00A04313"/>
    <w:rsid w:val="00A04D28"/>
    <w:rsid w:val="00A071B8"/>
    <w:rsid w:val="00A07228"/>
    <w:rsid w:val="00A078A1"/>
    <w:rsid w:val="00A07CAC"/>
    <w:rsid w:val="00A15E2D"/>
    <w:rsid w:val="00A1779C"/>
    <w:rsid w:val="00A17E2B"/>
    <w:rsid w:val="00A20E0B"/>
    <w:rsid w:val="00A267A1"/>
    <w:rsid w:val="00A3113E"/>
    <w:rsid w:val="00A34D25"/>
    <w:rsid w:val="00A4085B"/>
    <w:rsid w:val="00A43349"/>
    <w:rsid w:val="00A437B4"/>
    <w:rsid w:val="00A4573F"/>
    <w:rsid w:val="00A45C07"/>
    <w:rsid w:val="00A470CA"/>
    <w:rsid w:val="00A508E0"/>
    <w:rsid w:val="00A544FA"/>
    <w:rsid w:val="00A56947"/>
    <w:rsid w:val="00A60CBB"/>
    <w:rsid w:val="00A6269B"/>
    <w:rsid w:val="00A62B2E"/>
    <w:rsid w:val="00A62CEC"/>
    <w:rsid w:val="00A65584"/>
    <w:rsid w:val="00A6632A"/>
    <w:rsid w:val="00A66A7A"/>
    <w:rsid w:val="00A66F6A"/>
    <w:rsid w:val="00A66FE2"/>
    <w:rsid w:val="00A67F02"/>
    <w:rsid w:val="00A7007D"/>
    <w:rsid w:val="00A72133"/>
    <w:rsid w:val="00A72E12"/>
    <w:rsid w:val="00A7333A"/>
    <w:rsid w:val="00A75062"/>
    <w:rsid w:val="00A77E8A"/>
    <w:rsid w:val="00A80B17"/>
    <w:rsid w:val="00A80B3F"/>
    <w:rsid w:val="00A80E72"/>
    <w:rsid w:val="00A81958"/>
    <w:rsid w:val="00A824EE"/>
    <w:rsid w:val="00A86010"/>
    <w:rsid w:val="00A91183"/>
    <w:rsid w:val="00A9217B"/>
    <w:rsid w:val="00A924FD"/>
    <w:rsid w:val="00A93FAC"/>
    <w:rsid w:val="00A94610"/>
    <w:rsid w:val="00A963C2"/>
    <w:rsid w:val="00A96888"/>
    <w:rsid w:val="00A970C0"/>
    <w:rsid w:val="00A97AD6"/>
    <w:rsid w:val="00AA2117"/>
    <w:rsid w:val="00AA3629"/>
    <w:rsid w:val="00AA445C"/>
    <w:rsid w:val="00AA4CF8"/>
    <w:rsid w:val="00AA5857"/>
    <w:rsid w:val="00AA5D4B"/>
    <w:rsid w:val="00AA7B77"/>
    <w:rsid w:val="00AB0668"/>
    <w:rsid w:val="00AB1867"/>
    <w:rsid w:val="00AB216F"/>
    <w:rsid w:val="00AB3249"/>
    <w:rsid w:val="00AB5DF0"/>
    <w:rsid w:val="00AB6890"/>
    <w:rsid w:val="00AC0276"/>
    <w:rsid w:val="00AC0E2A"/>
    <w:rsid w:val="00AC1223"/>
    <w:rsid w:val="00AC13CA"/>
    <w:rsid w:val="00AC1BA0"/>
    <w:rsid w:val="00AC3A66"/>
    <w:rsid w:val="00AC4CF0"/>
    <w:rsid w:val="00AC5356"/>
    <w:rsid w:val="00AD07E4"/>
    <w:rsid w:val="00AD08F3"/>
    <w:rsid w:val="00AD451D"/>
    <w:rsid w:val="00AD5C13"/>
    <w:rsid w:val="00AD6594"/>
    <w:rsid w:val="00AE0D4E"/>
    <w:rsid w:val="00AE4386"/>
    <w:rsid w:val="00AE4EF4"/>
    <w:rsid w:val="00AE6AC0"/>
    <w:rsid w:val="00AF0788"/>
    <w:rsid w:val="00AF29B2"/>
    <w:rsid w:val="00AF4853"/>
    <w:rsid w:val="00AF56B1"/>
    <w:rsid w:val="00AF5CE7"/>
    <w:rsid w:val="00AF63FD"/>
    <w:rsid w:val="00AF6BF9"/>
    <w:rsid w:val="00AF7C43"/>
    <w:rsid w:val="00B02891"/>
    <w:rsid w:val="00B070A2"/>
    <w:rsid w:val="00B0749E"/>
    <w:rsid w:val="00B0797C"/>
    <w:rsid w:val="00B079BB"/>
    <w:rsid w:val="00B10E8B"/>
    <w:rsid w:val="00B11ECB"/>
    <w:rsid w:val="00B132F3"/>
    <w:rsid w:val="00B143C8"/>
    <w:rsid w:val="00B15904"/>
    <w:rsid w:val="00B15A4A"/>
    <w:rsid w:val="00B16F0B"/>
    <w:rsid w:val="00B17786"/>
    <w:rsid w:val="00B2497C"/>
    <w:rsid w:val="00B26683"/>
    <w:rsid w:val="00B30029"/>
    <w:rsid w:val="00B33180"/>
    <w:rsid w:val="00B34710"/>
    <w:rsid w:val="00B35CD0"/>
    <w:rsid w:val="00B37AE0"/>
    <w:rsid w:val="00B401B3"/>
    <w:rsid w:val="00B428AD"/>
    <w:rsid w:val="00B43C0D"/>
    <w:rsid w:val="00B44333"/>
    <w:rsid w:val="00B44677"/>
    <w:rsid w:val="00B44EF2"/>
    <w:rsid w:val="00B4536F"/>
    <w:rsid w:val="00B45EEB"/>
    <w:rsid w:val="00B4643B"/>
    <w:rsid w:val="00B4768C"/>
    <w:rsid w:val="00B477B5"/>
    <w:rsid w:val="00B47B5D"/>
    <w:rsid w:val="00B569CF"/>
    <w:rsid w:val="00B572D6"/>
    <w:rsid w:val="00B57929"/>
    <w:rsid w:val="00B60370"/>
    <w:rsid w:val="00B6187C"/>
    <w:rsid w:val="00B6219A"/>
    <w:rsid w:val="00B62A3A"/>
    <w:rsid w:val="00B63236"/>
    <w:rsid w:val="00B63D08"/>
    <w:rsid w:val="00B65112"/>
    <w:rsid w:val="00B72C6E"/>
    <w:rsid w:val="00B738EB"/>
    <w:rsid w:val="00B741B1"/>
    <w:rsid w:val="00B74DA1"/>
    <w:rsid w:val="00B76072"/>
    <w:rsid w:val="00B76F64"/>
    <w:rsid w:val="00B82065"/>
    <w:rsid w:val="00B84989"/>
    <w:rsid w:val="00B9125B"/>
    <w:rsid w:val="00B916DE"/>
    <w:rsid w:val="00B92749"/>
    <w:rsid w:val="00B93C1A"/>
    <w:rsid w:val="00B948DD"/>
    <w:rsid w:val="00B962B0"/>
    <w:rsid w:val="00BA3C10"/>
    <w:rsid w:val="00BA5163"/>
    <w:rsid w:val="00BA56D1"/>
    <w:rsid w:val="00BA7055"/>
    <w:rsid w:val="00BA7224"/>
    <w:rsid w:val="00BB00EA"/>
    <w:rsid w:val="00BB2DA4"/>
    <w:rsid w:val="00BB43D4"/>
    <w:rsid w:val="00BB64F5"/>
    <w:rsid w:val="00BB715D"/>
    <w:rsid w:val="00BB71C5"/>
    <w:rsid w:val="00BC460B"/>
    <w:rsid w:val="00BC5399"/>
    <w:rsid w:val="00BC588E"/>
    <w:rsid w:val="00BC60B0"/>
    <w:rsid w:val="00BC7905"/>
    <w:rsid w:val="00BC79ED"/>
    <w:rsid w:val="00BD2268"/>
    <w:rsid w:val="00BD2608"/>
    <w:rsid w:val="00BD5DEC"/>
    <w:rsid w:val="00BD61F6"/>
    <w:rsid w:val="00BD7CD9"/>
    <w:rsid w:val="00BE04E1"/>
    <w:rsid w:val="00BE05C9"/>
    <w:rsid w:val="00BE1C55"/>
    <w:rsid w:val="00BE20C5"/>
    <w:rsid w:val="00BE4563"/>
    <w:rsid w:val="00BE5857"/>
    <w:rsid w:val="00BE5E66"/>
    <w:rsid w:val="00BE7932"/>
    <w:rsid w:val="00BF15E0"/>
    <w:rsid w:val="00BF3AF9"/>
    <w:rsid w:val="00BF3CD8"/>
    <w:rsid w:val="00BF45B3"/>
    <w:rsid w:val="00BF4BC8"/>
    <w:rsid w:val="00BF5427"/>
    <w:rsid w:val="00BF6BF7"/>
    <w:rsid w:val="00C0098C"/>
    <w:rsid w:val="00C01899"/>
    <w:rsid w:val="00C04CF5"/>
    <w:rsid w:val="00C05D2B"/>
    <w:rsid w:val="00C05F15"/>
    <w:rsid w:val="00C06FA9"/>
    <w:rsid w:val="00C07138"/>
    <w:rsid w:val="00C10FCA"/>
    <w:rsid w:val="00C11A1D"/>
    <w:rsid w:val="00C11C10"/>
    <w:rsid w:val="00C14D2D"/>
    <w:rsid w:val="00C176F9"/>
    <w:rsid w:val="00C22D90"/>
    <w:rsid w:val="00C238F3"/>
    <w:rsid w:val="00C2574A"/>
    <w:rsid w:val="00C25DE0"/>
    <w:rsid w:val="00C3060B"/>
    <w:rsid w:val="00C32149"/>
    <w:rsid w:val="00C336C7"/>
    <w:rsid w:val="00C336D8"/>
    <w:rsid w:val="00C33896"/>
    <w:rsid w:val="00C34C90"/>
    <w:rsid w:val="00C366AC"/>
    <w:rsid w:val="00C4117B"/>
    <w:rsid w:val="00C41C96"/>
    <w:rsid w:val="00C42BD5"/>
    <w:rsid w:val="00C44B37"/>
    <w:rsid w:val="00C5147B"/>
    <w:rsid w:val="00C517F0"/>
    <w:rsid w:val="00C521E6"/>
    <w:rsid w:val="00C53C8A"/>
    <w:rsid w:val="00C57705"/>
    <w:rsid w:val="00C579EE"/>
    <w:rsid w:val="00C60072"/>
    <w:rsid w:val="00C64204"/>
    <w:rsid w:val="00C64871"/>
    <w:rsid w:val="00C6562D"/>
    <w:rsid w:val="00C662F4"/>
    <w:rsid w:val="00C67358"/>
    <w:rsid w:val="00C67BD5"/>
    <w:rsid w:val="00C67DCA"/>
    <w:rsid w:val="00C70022"/>
    <w:rsid w:val="00C70482"/>
    <w:rsid w:val="00C71A19"/>
    <w:rsid w:val="00C74C5B"/>
    <w:rsid w:val="00C75D8C"/>
    <w:rsid w:val="00C76F17"/>
    <w:rsid w:val="00C775A4"/>
    <w:rsid w:val="00C810FA"/>
    <w:rsid w:val="00C8141B"/>
    <w:rsid w:val="00C81886"/>
    <w:rsid w:val="00C82B4F"/>
    <w:rsid w:val="00C848D7"/>
    <w:rsid w:val="00C84D97"/>
    <w:rsid w:val="00C86704"/>
    <w:rsid w:val="00C876F9"/>
    <w:rsid w:val="00C92925"/>
    <w:rsid w:val="00C92A94"/>
    <w:rsid w:val="00C93196"/>
    <w:rsid w:val="00C93706"/>
    <w:rsid w:val="00C945EB"/>
    <w:rsid w:val="00C959E9"/>
    <w:rsid w:val="00C966A4"/>
    <w:rsid w:val="00C978D0"/>
    <w:rsid w:val="00C97CD0"/>
    <w:rsid w:val="00CA30D1"/>
    <w:rsid w:val="00CA4762"/>
    <w:rsid w:val="00CB117F"/>
    <w:rsid w:val="00CB1479"/>
    <w:rsid w:val="00CB205B"/>
    <w:rsid w:val="00CB348F"/>
    <w:rsid w:val="00CB35CF"/>
    <w:rsid w:val="00CB5551"/>
    <w:rsid w:val="00CB64D4"/>
    <w:rsid w:val="00CB6899"/>
    <w:rsid w:val="00CB6942"/>
    <w:rsid w:val="00CB6DE2"/>
    <w:rsid w:val="00CB7C95"/>
    <w:rsid w:val="00CC1989"/>
    <w:rsid w:val="00CC2932"/>
    <w:rsid w:val="00CC4F72"/>
    <w:rsid w:val="00CC5266"/>
    <w:rsid w:val="00CC6767"/>
    <w:rsid w:val="00CC67C9"/>
    <w:rsid w:val="00CD1063"/>
    <w:rsid w:val="00CD14C2"/>
    <w:rsid w:val="00CD169E"/>
    <w:rsid w:val="00CD3CD3"/>
    <w:rsid w:val="00CD40D1"/>
    <w:rsid w:val="00CE2C43"/>
    <w:rsid w:val="00CE41A8"/>
    <w:rsid w:val="00CE5A00"/>
    <w:rsid w:val="00CE6569"/>
    <w:rsid w:val="00CE7BEC"/>
    <w:rsid w:val="00CF04B4"/>
    <w:rsid w:val="00CF1546"/>
    <w:rsid w:val="00CF3392"/>
    <w:rsid w:val="00CF415C"/>
    <w:rsid w:val="00CF4CE6"/>
    <w:rsid w:val="00CF6DC0"/>
    <w:rsid w:val="00D01440"/>
    <w:rsid w:val="00D03DE3"/>
    <w:rsid w:val="00D03E76"/>
    <w:rsid w:val="00D04A81"/>
    <w:rsid w:val="00D070D0"/>
    <w:rsid w:val="00D0776B"/>
    <w:rsid w:val="00D07A1F"/>
    <w:rsid w:val="00D07DFE"/>
    <w:rsid w:val="00D124F2"/>
    <w:rsid w:val="00D13764"/>
    <w:rsid w:val="00D22019"/>
    <w:rsid w:val="00D22540"/>
    <w:rsid w:val="00D22879"/>
    <w:rsid w:val="00D2297C"/>
    <w:rsid w:val="00D250EF"/>
    <w:rsid w:val="00D308BE"/>
    <w:rsid w:val="00D32136"/>
    <w:rsid w:val="00D3299B"/>
    <w:rsid w:val="00D32DC4"/>
    <w:rsid w:val="00D33E4F"/>
    <w:rsid w:val="00D3609A"/>
    <w:rsid w:val="00D37088"/>
    <w:rsid w:val="00D37758"/>
    <w:rsid w:val="00D41E13"/>
    <w:rsid w:val="00D42A4B"/>
    <w:rsid w:val="00D505CC"/>
    <w:rsid w:val="00D51A29"/>
    <w:rsid w:val="00D5292F"/>
    <w:rsid w:val="00D5306A"/>
    <w:rsid w:val="00D5346F"/>
    <w:rsid w:val="00D5491C"/>
    <w:rsid w:val="00D5711D"/>
    <w:rsid w:val="00D61025"/>
    <w:rsid w:val="00D617D8"/>
    <w:rsid w:val="00D61BC6"/>
    <w:rsid w:val="00D61DA6"/>
    <w:rsid w:val="00D62174"/>
    <w:rsid w:val="00D627FE"/>
    <w:rsid w:val="00D629B6"/>
    <w:rsid w:val="00D634D7"/>
    <w:rsid w:val="00D63856"/>
    <w:rsid w:val="00D6646E"/>
    <w:rsid w:val="00D665EC"/>
    <w:rsid w:val="00D74824"/>
    <w:rsid w:val="00D74A07"/>
    <w:rsid w:val="00D7704B"/>
    <w:rsid w:val="00D807BB"/>
    <w:rsid w:val="00D8108C"/>
    <w:rsid w:val="00D8143F"/>
    <w:rsid w:val="00D844D6"/>
    <w:rsid w:val="00D851E8"/>
    <w:rsid w:val="00D87763"/>
    <w:rsid w:val="00D87A34"/>
    <w:rsid w:val="00D87BD4"/>
    <w:rsid w:val="00D90666"/>
    <w:rsid w:val="00D9131C"/>
    <w:rsid w:val="00D939FB"/>
    <w:rsid w:val="00D94551"/>
    <w:rsid w:val="00D9477B"/>
    <w:rsid w:val="00D96C6F"/>
    <w:rsid w:val="00D97687"/>
    <w:rsid w:val="00DA1465"/>
    <w:rsid w:val="00DA1514"/>
    <w:rsid w:val="00DA2415"/>
    <w:rsid w:val="00DA29A1"/>
    <w:rsid w:val="00DA41EC"/>
    <w:rsid w:val="00DA5913"/>
    <w:rsid w:val="00DA5C53"/>
    <w:rsid w:val="00DB035A"/>
    <w:rsid w:val="00DB0A1D"/>
    <w:rsid w:val="00DB1403"/>
    <w:rsid w:val="00DB38CA"/>
    <w:rsid w:val="00DB68C4"/>
    <w:rsid w:val="00DB70D8"/>
    <w:rsid w:val="00DC26D1"/>
    <w:rsid w:val="00DC3F5E"/>
    <w:rsid w:val="00DC4376"/>
    <w:rsid w:val="00DC7AA0"/>
    <w:rsid w:val="00DD038D"/>
    <w:rsid w:val="00DD15D4"/>
    <w:rsid w:val="00DD460D"/>
    <w:rsid w:val="00DD59DB"/>
    <w:rsid w:val="00DD5B0B"/>
    <w:rsid w:val="00DD672D"/>
    <w:rsid w:val="00DD6943"/>
    <w:rsid w:val="00DD745A"/>
    <w:rsid w:val="00DE18CF"/>
    <w:rsid w:val="00DE1DB4"/>
    <w:rsid w:val="00DE2D3C"/>
    <w:rsid w:val="00DE3956"/>
    <w:rsid w:val="00DE77A4"/>
    <w:rsid w:val="00DE7BF2"/>
    <w:rsid w:val="00DF0411"/>
    <w:rsid w:val="00DF38C7"/>
    <w:rsid w:val="00DF63FF"/>
    <w:rsid w:val="00DF7471"/>
    <w:rsid w:val="00E02DD6"/>
    <w:rsid w:val="00E031F4"/>
    <w:rsid w:val="00E03502"/>
    <w:rsid w:val="00E03E4A"/>
    <w:rsid w:val="00E04243"/>
    <w:rsid w:val="00E04CD9"/>
    <w:rsid w:val="00E051F9"/>
    <w:rsid w:val="00E05B4F"/>
    <w:rsid w:val="00E10438"/>
    <w:rsid w:val="00E12449"/>
    <w:rsid w:val="00E1279B"/>
    <w:rsid w:val="00E12B66"/>
    <w:rsid w:val="00E13963"/>
    <w:rsid w:val="00E148EC"/>
    <w:rsid w:val="00E22FAC"/>
    <w:rsid w:val="00E22FC7"/>
    <w:rsid w:val="00E257AA"/>
    <w:rsid w:val="00E26539"/>
    <w:rsid w:val="00E269C6"/>
    <w:rsid w:val="00E26EF3"/>
    <w:rsid w:val="00E275C8"/>
    <w:rsid w:val="00E27E08"/>
    <w:rsid w:val="00E304AC"/>
    <w:rsid w:val="00E30B44"/>
    <w:rsid w:val="00E32851"/>
    <w:rsid w:val="00E32AC2"/>
    <w:rsid w:val="00E32BD8"/>
    <w:rsid w:val="00E339A0"/>
    <w:rsid w:val="00E33A4C"/>
    <w:rsid w:val="00E37023"/>
    <w:rsid w:val="00E37040"/>
    <w:rsid w:val="00E37187"/>
    <w:rsid w:val="00E37C68"/>
    <w:rsid w:val="00E41015"/>
    <w:rsid w:val="00E43689"/>
    <w:rsid w:val="00E54B06"/>
    <w:rsid w:val="00E557A1"/>
    <w:rsid w:val="00E55C44"/>
    <w:rsid w:val="00E61760"/>
    <w:rsid w:val="00E61D8D"/>
    <w:rsid w:val="00E63717"/>
    <w:rsid w:val="00E65DBB"/>
    <w:rsid w:val="00E66ADC"/>
    <w:rsid w:val="00E70263"/>
    <w:rsid w:val="00E70773"/>
    <w:rsid w:val="00E70EE7"/>
    <w:rsid w:val="00E7482D"/>
    <w:rsid w:val="00E75463"/>
    <w:rsid w:val="00E76A1F"/>
    <w:rsid w:val="00E76BF0"/>
    <w:rsid w:val="00E80909"/>
    <w:rsid w:val="00E80FC1"/>
    <w:rsid w:val="00E81517"/>
    <w:rsid w:val="00E83896"/>
    <w:rsid w:val="00E84ED7"/>
    <w:rsid w:val="00E877A4"/>
    <w:rsid w:val="00E92379"/>
    <w:rsid w:val="00E94465"/>
    <w:rsid w:val="00E9490C"/>
    <w:rsid w:val="00E94EC6"/>
    <w:rsid w:val="00E94F06"/>
    <w:rsid w:val="00EA0D68"/>
    <w:rsid w:val="00EA27B6"/>
    <w:rsid w:val="00EA432C"/>
    <w:rsid w:val="00EA75BD"/>
    <w:rsid w:val="00EB0612"/>
    <w:rsid w:val="00EB23ED"/>
    <w:rsid w:val="00EB3DC5"/>
    <w:rsid w:val="00EB3FB0"/>
    <w:rsid w:val="00EB49AF"/>
    <w:rsid w:val="00EB68CA"/>
    <w:rsid w:val="00EB7CF2"/>
    <w:rsid w:val="00EC0F60"/>
    <w:rsid w:val="00EC23B5"/>
    <w:rsid w:val="00EC49B0"/>
    <w:rsid w:val="00ED03C9"/>
    <w:rsid w:val="00ED22F0"/>
    <w:rsid w:val="00ED3F01"/>
    <w:rsid w:val="00ED46FC"/>
    <w:rsid w:val="00ED4EB2"/>
    <w:rsid w:val="00ED70F3"/>
    <w:rsid w:val="00EE036D"/>
    <w:rsid w:val="00EE056E"/>
    <w:rsid w:val="00EE33B1"/>
    <w:rsid w:val="00EE377C"/>
    <w:rsid w:val="00EE4588"/>
    <w:rsid w:val="00EE4A86"/>
    <w:rsid w:val="00EE4E3B"/>
    <w:rsid w:val="00EE648C"/>
    <w:rsid w:val="00EE761F"/>
    <w:rsid w:val="00EE78F3"/>
    <w:rsid w:val="00EF0C76"/>
    <w:rsid w:val="00EF1DA0"/>
    <w:rsid w:val="00EF2780"/>
    <w:rsid w:val="00EF2957"/>
    <w:rsid w:val="00EF316C"/>
    <w:rsid w:val="00EF3E29"/>
    <w:rsid w:val="00EF5AA5"/>
    <w:rsid w:val="00EF6EEF"/>
    <w:rsid w:val="00EF79F5"/>
    <w:rsid w:val="00EF7C27"/>
    <w:rsid w:val="00F002C2"/>
    <w:rsid w:val="00F004E1"/>
    <w:rsid w:val="00F01452"/>
    <w:rsid w:val="00F017B0"/>
    <w:rsid w:val="00F01D39"/>
    <w:rsid w:val="00F0209D"/>
    <w:rsid w:val="00F025FF"/>
    <w:rsid w:val="00F0292D"/>
    <w:rsid w:val="00F02EE1"/>
    <w:rsid w:val="00F03FFC"/>
    <w:rsid w:val="00F06BB2"/>
    <w:rsid w:val="00F07B6C"/>
    <w:rsid w:val="00F1038B"/>
    <w:rsid w:val="00F108C2"/>
    <w:rsid w:val="00F111C8"/>
    <w:rsid w:val="00F11A8C"/>
    <w:rsid w:val="00F13884"/>
    <w:rsid w:val="00F14670"/>
    <w:rsid w:val="00F14B78"/>
    <w:rsid w:val="00F174B5"/>
    <w:rsid w:val="00F21182"/>
    <w:rsid w:val="00F21DEC"/>
    <w:rsid w:val="00F22AF8"/>
    <w:rsid w:val="00F27EDF"/>
    <w:rsid w:val="00F3029C"/>
    <w:rsid w:val="00F3117B"/>
    <w:rsid w:val="00F3158C"/>
    <w:rsid w:val="00F3415C"/>
    <w:rsid w:val="00F3433D"/>
    <w:rsid w:val="00F36E98"/>
    <w:rsid w:val="00F37A2C"/>
    <w:rsid w:val="00F40EEE"/>
    <w:rsid w:val="00F44C75"/>
    <w:rsid w:val="00F46548"/>
    <w:rsid w:val="00F520E8"/>
    <w:rsid w:val="00F5428E"/>
    <w:rsid w:val="00F557F1"/>
    <w:rsid w:val="00F56739"/>
    <w:rsid w:val="00F56F65"/>
    <w:rsid w:val="00F67004"/>
    <w:rsid w:val="00F702BB"/>
    <w:rsid w:val="00F70CC7"/>
    <w:rsid w:val="00F70CCD"/>
    <w:rsid w:val="00F71029"/>
    <w:rsid w:val="00F73A2A"/>
    <w:rsid w:val="00F749C0"/>
    <w:rsid w:val="00F75547"/>
    <w:rsid w:val="00F75C56"/>
    <w:rsid w:val="00F77A11"/>
    <w:rsid w:val="00F80C47"/>
    <w:rsid w:val="00F8261A"/>
    <w:rsid w:val="00F82B60"/>
    <w:rsid w:val="00F8332B"/>
    <w:rsid w:val="00F85932"/>
    <w:rsid w:val="00F908E3"/>
    <w:rsid w:val="00F911D9"/>
    <w:rsid w:val="00F91AE7"/>
    <w:rsid w:val="00F92FED"/>
    <w:rsid w:val="00F94F5B"/>
    <w:rsid w:val="00F963B1"/>
    <w:rsid w:val="00FA0C78"/>
    <w:rsid w:val="00FA2430"/>
    <w:rsid w:val="00FA3551"/>
    <w:rsid w:val="00FA4ACD"/>
    <w:rsid w:val="00FA57AB"/>
    <w:rsid w:val="00FA593C"/>
    <w:rsid w:val="00FA5AD2"/>
    <w:rsid w:val="00FA5F37"/>
    <w:rsid w:val="00FA68C4"/>
    <w:rsid w:val="00FA7CFA"/>
    <w:rsid w:val="00FB0F38"/>
    <w:rsid w:val="00FB2048"/>
    <w:rsid w:val="00FB22E4"/>
    <w:rsid w:val="00FB2ACD"/>
    <w:rsid w:val="00FB3CBC"/>
    <w:rsid w:val="00FB5920"/>
    <w:rsid w:val="00FB6C21"/>
    <w:rsid w:val="00FB6D47"/>
    <w:rsid w:val="00FB7DC8"/>
    <w:rsid w:val="00FC10D7"/>
    <w:rsid w:val="00FC4DB1"/>
    <w:rsid w:val="00FC539A"/>
    <w:rsid w:val="00FC583C"/>
    <w:rsid w:val="00FC65FF"/>
    <w:rsid w:val="00FC7296"/>
    <w:rsid w:val="00FC75C6"/>
    <w:rsid w:val="00FC7FB3"/>
    <w:rsid w:val="00FD0738"/>
    <w:rsid w:val="00FD1672"/>
    <w:rsid w:val="00FD3167"/>
    <w:rsid w:val="00FD4783"/>
    <w:rsid w:val="00FD4A32"/>
    <w:rsid w:val="00FD5C5E"/>
    <w:rsid w:val="00FD69FE"/>
    <w:rsid w:val="00FD729D"/>
    <w:rsid w:val="00FE01E5"/>
    <w:rsid w:val="00FE49C4"/>
    <w:rsid w:val="00FE6AB5"/>
    <w:rsid w:val="00FE703C"/>
    <w:rsid w:val="00FF11BF"/>
    <w:rsid w:val="00FF489A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1FC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2DA4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41FC"/>
    <w:pPr>
      <w:ind w:firstLine="720"/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361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D10"/>
  </w:style>
  <w:style w:type="character" w:customStyle="1" w:styleId="Heading2Char">
    <w:name w:val="Heading 2 Char"/>
    <w:link w:val="Heading2"/>
    <w:rsid w:val="00BB2DA4"/>
    <w:rPr>
      <w:rFonts w:ascii="VNI-Times" w:hAnsi="VNI-Times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742A57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2D2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2A8"/>
    <w:rPr>
      <w:rFonts w:ascii="Tahoma" w:hAnsi="Tahoma" w:cs="Tahoma"/>
      <w:sz w:val="16"/>
      <w:szCs w:val="16"/>
    </w:rPr>
  </w:style>
  <w:style w:type="character" w:styleId="Hyperlink">
    <w:name w:val="Hyperlink"/>
    <w:rsid w:val="007F2289"/>
    <w:rPr>
      <w:color w:val="0000FF"/>
      <w:u w:val="single"/>
    </w:rPr>
  </w:style>
  <w:style w:type="paragraph" w:styleId="Header">
    <w:name w:val="header"/>
    <w:basedOn w:val="Normal"/>
    <w:link w:val="HeaderChar"/>
    <w:rsid w:val="00E76B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6BF0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E76BF0"/>
    <w:rPr>
      <w:rFonts w:ascii="VNI-Times" w:hAnsi="VNI-Times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D0776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1FC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2DA4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41FC"/>
    <w:pPr>
      <w:ind w:firstLine="720"/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361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D10"/>
  </w:style>
  <w:style w:type="character" w:customStyle="1" w:styleId="Heading2Char">
    <w:name w:val="Heading 2 Char"/>
    <w:link w:val="Heading2"/>
    <w:rsid w:val="00BB2DA4"/>
    <w:rPr>
      <w:rFonts w:ascii="VNI-Times" w:hAnsi="VNI-Times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742A57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2D2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2A8"/>
    <w:rPr>
      <w:rFonts w:ascii="Tahoma" w:hAnsi="Tahoma" w:cs="Tahoma"/>
      <w:sz w:val="16"/>
      <w:szCs w:val="16"/>
    </w:rPr>
  </w:style>
  <w:style w:type="character" w:styleId="Hyperlink">
    <w:name w:val="Hyperlink"/>
    <w:rsid w:val="007F2289"/>
    <w:rPr>
      <w:color w:val="0000FF"/>
      <w:u w:val="single"/>
    </w:rPr>
  </w:style>
  <w:style w:type="paragraph" w:styleId="Header">
    <w:name w:val="header"/>
    <w:basedOn w:val="Normal"/>
    <w:link w:val="HeaderChar"/>
    <w:rsid w:val="00E76B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6BF0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E76BF0"/>
    <w:rPr>
      <w:rFonts w:ascii="VNI-Times" w:hAnsi="VNI-Times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D0776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1582-1D51-4A3C-81BA-1672E357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HỘI SINH VIÊN VIỆT NAM</vt:lpstr>
      <vt:lpstr>HỘI SINH VIÊN VIỆT NAM</vt:lpstr>
    </vt:vector>
  </TitlesOfParts>
  <Company>Home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creator>Nguyen Ba Cat</dc:creator>
  <cp:lastModifiedBy>VANPHONG DTN-HSV</cp:lastModifiedBy>
  <cp:revision>17</cp:revision>
  <cp:lastPrinted>2020-07-03T02:54:00Z</cp:lastPrinted>
  <dcterms:created xsi:type="dcterms:W3CDTF">2020-07-08T14:50:00Z</dcterms:created>
  <dcterms:modified xsi:type="dcterms:W3CDTF">2020-08-09T10:41:00Z</dcterms:modified>
</cp:coreProperties>
</file>