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BE" w:rsidRPr="00331ABE" w:rsidRDefault="00273C50" w:rsidP="00331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0E">
        <w:rPr>
          <w:rFonts w:ascii="Times New Roman" w:hAnsi="Times New Roman" w:cs="Times New Roman"/>
          <w:b/>
          <w:sz w:val="28"/>
          <w:szCs w:val="28"/>
        </w:rPr>
        <w:t>DANH SÁCH ĐỐI TƯỢNG THU THẬP DỮ LIỆU</w:t>
      </w:r>
    </w:p>
    <w:p w:rsidR="009162C8" w:rsidRDefault="009162C8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44C2E" w:rsidRDefault="00344C2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344C2E" w:rsidSect="00273C50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Cửa hàng bánh mì, bánh ngọt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rau, trái cây, đồ đông lạnh,…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Trạm xăng, trạm nhiên liệu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Dịch vụ xe đạp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Dịch vụ xe máy (Sửa xe, bán xe)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Dịch vụ ô tô (Gara, showroom)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Trạm chờ xe buýt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Bãi đỗ xe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Bến xe khách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Trung tâm tin học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Trung tâm gia sư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Trung tâm dạy nhạc, mỹ thuật,…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Trung tâm dạy nghề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Trung tâm đào tạo lái xe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Trung tâm tư vấn du học và giới thiệu việc làm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Trung tâm giáo dục thường xuyên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Ngân hàng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Ngân hàng nhà nước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Công ty chứng khoán, tài chính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Cây ATM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vàng, bạc, ngoại tệ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cầm đồ, cho vay tín chấp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vé số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Văn phòng luật, công chứng,…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Công ty nhỏ, gia đình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Công ty quy mô trung bình và lớn</w:t>
      </w:r>
    </w:p>
    <w:p w:rsidR="00273C50" w:rsidRDefault="00273C50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mũ, nón, mũ bảo hiểm,…</w:t>
      </w:r>
    </w:p>
    <w:p w:rsidR="00273C50" w:rsidRDefault="00273C50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Đồ bảo hộ lao động</w:t>
      </w:r>
    </w:p>
    <w:p w:rsidR="00273C50" w:rsidRDefault="00273C50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Chợ đầu mối</w:t>
      </w:r>
    </w:p>
    <w:p w:rsidR="00273C50" w:rsidRDefault="00273C50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Chợ truyền thống</w:t>
      </w:r>
    </w:p>
    <w:p w:rsidR="00273C50" w:rsidRDefault="00273C50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Điểm du lịch tự nhiên</w:t>
      </w:r>
    </w:p>
    <w:p w:rsidR="00273C50" w:rsidRDefault="00273C50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Điểm du lịch nhân văn</w:t>
      </w:r>
    </w:p>
    <w:p w:rsidR="00273C50" w:rsidRDefault="00273C50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Công viên, sở thú</w:t>
      </w:r>
    </w:p>
    <w:p w:rsidR="00273C50" w:rsidRDefault="00273C50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Bảo tàng</w:t>
      </w:r>
    </w:p>
    <w:p w:rsidR="00273C50" w:rsidRDefault="00273C50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Trung tâm thông tin du lịch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đồ ma chay, hiếu hỉ,…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Thông tin bất động sản, nhà đất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gas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giặt là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Bưu điện Việt Nam VNPost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Viettel Post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Điểm giao dịch viễn thông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Điểm giao dịch bưu chính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sim thẻ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Đồng nát sắt vụn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Kho hàng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Xưởng sản xuất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Nhà máy, xí nghiệp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Rạp chiếu phim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Rạp xiếc, rạp múa rối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Trung tâm vui chơi giải trí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Trung tâm thể dục thể thao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Thẩm mỹ viên, spa, massage,…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Sân bóng đá mini, sân tennis,…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Phòng tập gym, yoga, bơi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Quán bar, karaoke, vũ trường,…</w:t>
      </w:r>
    </w:p>
    <w:p w:rsidR="007D1251" w:rsidRDefault="007D1251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Quán bi-a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Trung tâm thương mại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Siêu thị tổng hợp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chăn ga gối đệm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điện tử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photocopy, in ấn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dịch vụ quảng cáo, in ấn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Nhà văn hóa, trụ sở thôn, khu vui chơi giải trí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HĐND, UBND, Công sở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Công an, quốc phòng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Sở, Bộ, Ngành chuyên môn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Tòa án, Viện kiểm sát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Nhà nghỉ, home stay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Nhà khách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Khách sạn dưới 3 sao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Khách sạn 3, 4, 5 sao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Resort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Bệnh viên đa khoa, quốc tế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Bệnh viên chuyên khoa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Trạm y tế, trung tâm y tế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Bệnh viên y học cổ truyền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Trại giáo dưỡng, nhà tù, trại giam</w:t>
      </w:r>
    </w:p>
    <w:p w:rsidR="00174D0E" w:rsidRDefault="00174D0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Cơ quan phát thanh, báo chí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Tòa nhà thương mại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Tòa nhà chung cư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Tòa nhà thương mại kiêm nhà ở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Vườn hoa sân chơi trong khu dân cư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Nhà thi đấu, sân vận động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Nhà hát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Siêu thị điện máy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Siêu thị nội thất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Chuỗi cửa hàng tiện ích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Nhà hàng theo chuỗi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Nhà hàng Âu – Á – Việt quy mô lớn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Nhà hàng Âu – Á – Việt quy mô nhỏ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Quán ăn nhanh và ăn vặt bình dân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Quán cà phê, giải khát 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Nhà dân độc lập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Quán cà phê, giải khát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Quán ăn bình dân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tạp hóa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kim khí dân dụng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nội thất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đồ gia dụng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đồ gia dụng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chăn ga gối đệm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Khu công nghiệp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Ao, hồ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Đất trống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Khu đang xây dựng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Khu tập thể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Ký túc xá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Khu chung cư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Nhà chung cư, Nhà trong khu dân cư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Nhà tập thể, Nhà trong khu tập thể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cắt tóc, nail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mỹ phẩm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thời trang cao cấp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thời trang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Cửa hàng mẹ và bé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Studio áo cưới và dịch vụ cưới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Đồ thể thao và đồ tập thể thao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phụ kiện thời trang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Cửa hàng vải và may đo quần áo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Nhà trẻ tư thục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Trường mầm non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Trường tiểu học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Trường trung học phổ thông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Trường liên cấp, trường quốc tế</w:t>
      </w:r>
    </w:p>
    <w:p w:rsidR="00331ABE" w:rsidRDefault="00331ABE" w:rsidP="00DE39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Trường trung cấp</w:t>
      </w:r>
    </w:p>
    <w:p w:rsidR="009162C8" w:rsidRDefault="009162C8">
      <w:pPr>
        <w:rPr>
          <w:rFonts w:ascii="Times New Roman" w:hAnsi="Times New Roman" w:cs="Times New Roman"/>
          <w:b/>
          <w:i/>
          <w:sz w:val="28"/>
          <w:szCs w:val="28"/>
        </w:rPr>
        <w:sectPr w:rsidR="009162C8" w:rsidSect="009162C8">
          <w:type w:val="continuous"/>
          <w:pgSz w:w="12240" w:h="15840"/>
          <w:pgMar w:top="1134" w:right="1134" w:bottom="1134" w:left="1701" w:header="720" w:footer="720" w:gutter="0"/>
          <w:cols w:num="2" w:space="720"/>
          <w:docGrid w:linePitch="360"/>
        </w:sectPr>
      </w:pPr>
    </w:p>
    <w:p w:rsidR="00331ABE" w:rsidRPr="009162C8" w:rsidRDefault="00331A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62C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* Lưu ý:</w:t>
      </w:r>
      <w:r w:rsidRPr="009162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3C50" w:rsidRDefault="0033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Các đối tượng đã có địa chỉ trên bản đồ số: </w:t>
      </w:r>
      <w:r w:rsidR="00DE3988">
        <w:rPr>
          <w:rFonts w:ascii="Times New Roman" w:hAnsi="Times New Roman" w:cs="Times New Roman"/>
          <w:sz w:val="28"/>
          <w:szCs w:val="28"/>
        </w:rPr>
        <w:t>Điểm bưu điện Việt Nam VNPost, trường Mầm non, trường Tiểu học, THCS, THPT, Trạm y tế, Bệnh viên huyện.</w:t>
      </w:r>
    </w:p>
    <w:p w:rsidR="00DE3988" w:rsidRPr="00273C50" w:rsidRDefault="00DE3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Các đối tượng không sử dụng hình ảnh: nhà dân,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công an, bộ đội.</w:t>
      </w:r>
    </w:p>
    <w:sectPr w:rsidR="00DE3988" w:rsidRPr="00273C50" w:rsidSect="009162C8">
      <w:type w:val="continuous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3C50"/>
    <w:rsid w:val="00174D0E"/>
    <w:rsid w:val="001A3DDA"/>
    <w:rsid w:val="00273C50"/>
    <w:rsid w:val="00331ABE"/>
    <w:rsid w:val="00344C2E"/>
    <w:rsid w:val="007D1251"/>
    <w:rsid w:val="00807D51"/>
    <w:rsid w:val="009162C8"/>
    <w:rsid w:val="00AD42E2"/>
    <w:rsid w:val="00DE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2019-01-15T09:51:00Z</dcterms:created>
  <dcterms:modified xsi:type="dcterms:W3CDTF">2019-01-23T08:41:00Z</dcterms:modified>
</cp:coreProperties>
</file>